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3CDA" w:rsidRDefault="00743CDA" w:rsidP="00743CDA">
      <w:pPr>
        <w:jc w:val="center"/>
      </w:pPr>
      <w:r>
        <w:rPr>
          <w:noProof/>
        </w:rPr>
        <w:drawing>
          <wp:inline distT="0" distB="0" distL="0" distR="0">
            <wp:extent cx="542925" cy="714375"/>
            <wp:effectExtent l="19050" t="0" r="9525" b="0"/>
            <wp:docPr id="1" name="Рисунок 1" descr="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3"/>
                    <pic:cNvPicPr>
                      <a:picLocks noChangeAspect="1" noChangeArrowheads="1"/>
                    </pic:cNvPicPr>
                  </pic:nvPicPr>
                  <pic:blipFill>
                    <a:blip r:embed="rId8" cstate="print">
                      <a:lum bright="30000" contrast="100000"/>
                    </a:blip>
                    <a:srcRect/>
                    <a:stretch>
                      <a:fillRect/>
                    </a:stretch>
                  </pic:blipFill>
                  <pic:spPr bwMode="auto">
                    <a:xfrm>
                      <a:off x="0" y="0"/>
                      <a:ext cx="542925" cy="714375"/>
                    </a:xfrm>
                    <a:prstGeom prst="rect">
                      <a:avLst/>
                    </a:prstGeom>
                    <a:noFill/>
                    <a:ln w="9525">
                      <a:noFill/>
                      <a:miter lim="800000"/>
                      <a:headEnd/>
                      <a:tailEnd/>
                    </a:ln>
                  </pic:spPr>
                </pic:pic>
              </a:graphicData>
            </a:graphic>
          </wp:inline>
        </w:drawing>
      </w:r>
    </w:p>
    <w:p w:rsidR="00743CDA" w:rsidRDefault="00743CDA" w:rsidP="00743CDA">
      <w:pPr>
        <w:jc w:val="center"/>
      </w:pPr>
    </w:p>
    <w:p w:rsidR="00743CDA" w:rsidRPr="00743CDA" w:rsidRDefault="00743CDA" w:rsidP="00743CDA">
      <w:pPr>
        <w:pStyle w:val="4"/>
        <w:jc w:val="center"/>
        <w:rPr>
          <w:rFonts w:ascii="Times New Roman" w:hAnsi="Times New Roman" w:cs="Times New Roman"/>
          <w:i w:val="0"/>
          <w:color w:val="000000" w:themeColor="text1"/>
          <w:sz w:val="28"/>
          <w:szCs w:val="28"/>
        </w:rPr>
      </w:pPr>
      <w:r w:rsidRPr="00743CDA">
        <w:rPr>
          <w:rFonts w:ascii="Times New Roman" w:hAnsi="Times New Roman" w:cs="Times New Roman"/>
          <w:i w:val="0"/>
          <w:color w:val="000000" w:themeColor="text1"/>
          <w:sz w:val="28"/>
          <w:szCs w:val="28"/>
        </w:rPr>
        <w:t>АДМИНИСТРАЦИЯ</w:t>
      </w:r>
      <w:r>
        <w:rPr>
          <w:rFonts w:ascii="Times New Roman" w:hAnsi="Times New Roman" w:cs="Times New Roman"/>
          <w:i w:val="0"/>
          <w:color w:val="000000" w:themeColor="text1"/>
          <w:sz w:val="28"/>
          <w:szCs w:val="28"/>
        </w:rPr>
        <w:t xml:space="preserve">                                                                             </w:t>
      </w:r>
      <w:r w:rsidRPr="00743CDA">
        <w:rPr>
          <w:rFonts w:ascii="Times New Roman" w:hAnsi="Times New Roman" w:cs="Times New Roman"/>
          <w:i w:val="0"/>
          <w:color w:val="000000" w:themeColor="text1"/>
          <w:sz w:val="28"/>
          <w:szCs w:val="28"/>
        </w:rPr>
        <w:t>СОВЕТСКОГО МУНИЦИПАЛЬНОГО  РАЙОНА</w:t>
      </w:r>
      <w:r>
        <w:rPr>
          <w:rFonts w:ascii="Times New Roman" w:hAnsi="Times New Roman" w:cs="Times New Roman"/>
          <w:i w:val="0"/>
          <w:color w:val="000000" w:themeColor="text1"/>
          <w:sz w:val="28"/>
          <w:szCs w:val="28"/>
        </w:rPr>
        <w:t xml:space="preserve">                         </w:t>
      </w:r>
      <w:r w:rsidRPr="00743CDA">
        <w:rPr>
          <w:rFonts w:ascii="Times New Roman" w:hAnsi="Times New Roman" w:cs="Times New Roman"/>
          <w:i w:val="0"/>
          <w:color w:val="000000" w:themeColor="text1"/>
          <w:sz w:val="28"/>
          <w:szCs w:val="28"/>
        </w:rPr>
        <w:t>САРАТОВСКОЙ ОБЛАСТИ</w:t>
      </w:r>
    </w:p>
    <w:p w:rsidR="00743CDA" w:rsidRDefault="00743CDA" w:rsidP="00743CDA">
      <w:pPr>
        <w:pStyle w:val="a3"/>
        <w:tabs>
          <w:tab w:val="clear" w:pos="4153"/>
          <w:tab w:val="clear" w:pos="8306"/>
        </w:tabs>
        <w:spacing w:before="240" w:line="240" w:lineRule="auto"/>
        <w:ind w:firstLine="0"/>
        <w:jc w:val="center"/>
        <w:rPr>
          <w:b/>
          <w:spacing w:val="30"/>
          <w:sz w:val="24"/>
        </w:rPr>
      </w:pPr>
      <w:r>
        <w:rPr>
          <w:b/>
          <w:spacing w:val="110"/>
          <w:sz w:val="30"/>
        </w:rPr>
        <w:t>ПОСТАНОВЛЕНИЕ</w:t>
      </w:r>
    </w:p>
    <w:p w:rsidR="00743CDA" w:rsidRDefault="00743CDA" w:rsidP="00743CDA">
      <w:pPr>
        <w:rPr>
          <w:sz w:val="24"/>
          <w:szCs w:val="24"/>
        </w:rPr>
      </w:pPr>
    </w:p>
    <w:p w:rsidR="00743CDA" w:rsidRPr="002A6052" w:rsidRDefault="00743CDA" w:rsidP="00743CDA">
      <w:pPr>
        <w:rPr>
          <w:sz w:val="28"/>
          <w:szCs w:val="28"/>
          <w:u w:val="single"/>
        </w:rPr>
      </w:pPr>
      <w:r w:rsidRPr="00C15498">
        <w:rPr>
          <w:sz w:val="24"/>
          <w:szCs w:val="24"/>
        </w:rPr>
        <w:t xml:space="preserve">от </w:t>
      </w:r>
      <w:r w:rsidR="002A6052">
        <w:rPr>
          <w:u w:val="single"/>
        </w:rPr>
        <w:t xml:space="preserve"> </w:t>
      </w:r>
      <w:r w:rsidR="002A6052" w:rsidRPr="002A6052">
        <w:rPr>
          <w:sz w:val="28"/>
          <w:szCs w:val="28"/>
          <w:u w:val="single"/>
        </w:rPr>
        <w:t>15.12.2025</w:t>
      </w:r>
      <w:r w:rsidRPr="00C32263">
        <w:t xml:space="preserve">  </w:t>
      </w:r>
      <w:r>
        <w:rPr>
          <w:sz w:val="24"/>
          <w:szCs w:val="24"/>
        </w:rPr>
        <w:t>№</w:t>
      </w:r>
      <w:r>
        <w:t xml:space="preserve"> </w:t>
      </w:r>
      <w:r w:rsidR="002A6052" w:rsidRPr="002A6052">
        <w:rPr>
          <w:sz w:val="28"/>
          <w:szCs w:val="28"/>
          <w:u w:val="single"/>
        </w:rPr>
        <w:t>704</w:t>
      </w:r>
      <w:bookmarkStart w:id="0" w:name="_GoBack"/>
      <w:bookmarkEnd w:id="0"/>
    </w:p>
    <w:p w:rsidR="00743CDA" w:rsidRPr="00743CDA" w:rsidRDefault="00743CDA" w:rsidP="00743CDA">
      <w:pPr>
        <w:pStyle w:val="ad"/>
        <w:jc w:val="center"/>
        <w:rPr>
          <w:rFonts w:ascii="Times New Roman" w:hAnsi="Times New Roman"/>
        </w:rPr>
      </w:pPr>
      <w:r w:rsidRPr="00743CDA">
        <w:rPr>
          <w:rFonts w:ascii="Times New Roman" w:hAnsi="Times New Roman"/>
        </w:rPr>
        <w:t>р.п. Степное</w:t>
      </w:r>
    </w:p>
    <w:p w:rsidR="00743CDA" w:rsidRPr="001D566D" w:rsidRDefault="00743CDA" w:rsidP="00743CDA"/>
    <w:p w:rsidR="00743CDA" w:rsidRPr="00EB49C9" w:rsidRDefault="003439BD" w:rsidP="00D1442E">
      <w:pPr>
        <w:pStyle w:val="4"/>
        <w:spacing w:before="0"/>
        <w:jc w:val="both"/>
        <w:rPr>
          <w:rFonts w:ascii="Times New Roman" w:hAnsi="Times New Roman" w:cs="Times New Roman"/>
          <w:i w:val="0"/>
          <w:color w:val="auto"/>
          <w:sz w:val="28"/>
          <w:szCs w:val="28"/>
          <w:shd w:val="clear" w:color="auto" w:fill="FFFFFF"/>
        </w:rPr>
      </w:pPr>
      <w:r w:rsidRPr="00EB49C9">
        <w:rPr>
          <w:rFonts w:ascii="Times New Roman" w:hAnsi="Times New Roman" w:cs="Times New Roman"/>
          <w:i w:val="0"/>
          <w:color w:val="auto"/>
          <w:sz w:val="28"/>
          <w:szCs w:val="28"/>
          <w:shd w:val="clear" w:color="auto" w:fill="FFFFFF"/>
        </w:rPr>
        <w:t xml:space="preserve">Об утверждении муниципальной программы </w:t>
      </w:r>
      <w:r w:rsidR="00E108C5" w:rsidRPr="00EB49C9">
        <w:rPr>
          <w:rFonts w:ascii="Times New Roman" w:hAnsi="Times New Roman" w:cs="Times New Roman"/>
          <w:i w:val="0"/>
          <w:color w:val="auto"/>
          <w:sz w:val="28"/>
          <w:szCs w:val="28"/>
          <w:shd w:val="clear" w:color="auto" w:fill="FFFFFF"/>
        </w:rPr>
        <w:t>«О</w:t>
      </w:r>
      <w:r w:rsidRPr="00EB49C9">
        <w:rPr>
          <w:rFonts w:ascii="Times New Roman" w:hAnsi="Times New Roman" w:cs="Times New Roman"/>
          <w:i w:val="0"/>
          <w:color w:val="auto"/>
          <w:sz w:val="28"/>
          <w:szCs w:val="28"/>
          <w:shd w:val="clear" w:color="auto" w:fill="FFFFFF"/>
        </w:rPr>
        <w:t>беспечени</w:t>
      </w:r>
      <w:r w:rsidR="00E108C5" w:rsidRPr="00EB49C9">
        <w:rPr>
          <w:rFonts w:ascii="Times New Roman" w:hAnsi="Times New Roman" w:cs="Times New Roman"/>
          <w:i w:val="0"/>
          <w:color w:val="auto"/>
          <w:sz w:val="28"/>
          <w:szCs w:val="28"/>
          <w:shd w:val="clear" w:color="auto" w:fill="FFFFFF"/>
        </w:rPr>
        <w:t>е</w:t>
      </w:r>
      <w:r w:rsidRPr="00EB49C9">
        <w:rPr>
          <w:rFonts w:ascii="Times New Roman" w:hAnsi="Times New Roman" w:cs="Times New Roman"/>
          <w:i w:val="0"/>
          <w:color w:val="auto"/>
          <w:sz w:val="28"/>
          <w:szCs w:val="28"/>
          <w:shd w:val="clear" w:color="auto" w:fill="FFFFFF"/>
        </w:rPr>
        <w:t xml:space="preserve"> кадровой потребности в общеобразовательных </w:t>
      </w:r>
      <w:r w:rsidR="001D59F7" w:rsidRPr="00EB49C9">
        <w:rPr>
          <w:rFonts w:ascii="Times New Roman" w:hAnsi="Times New Roman" w:cs="Times New Roman"/>
          <w:i w:val="0"/>
          <w:color w:val="auto"/>
          <w:sz w:val="28"/>
          <w:szCs w:val="28"/>
          <w:shd w:val="clear" w:color="auto" w:fill="FFFFFF"/>
        </w:rPr>
        <w:t>учреждениях</w:t>
      </w:r>
      <w:r w:rsidRPr="00EB49C9">
        <w:rPr>
          <w:rFonts w:ascii="Times New Roman" w:hAnsi="Times New Roman" w:cs="Times New Roman"/>
          <w:i w:val="0"/>
          <w:color w:val="auto"/>
          <w:sz w:val="28"/>
          <w:szCs w:val="28"/>
          <w:shd w:val="clear" w:color="auto" w:fill="FFFFFF"/>
        </w:rPr>
        <w:t xml:space="preserve"> С</w:t>
      </w:r>
      <w:r w:rsidR="003D1528" w:rsidRPr="00EB49C9">
        <w:rPr>
          <w:rFonts w:ascii="Times New Roman" w:hAnsi="Times New Roman" w:cs="Times New Roman"/>
          <w:i w:val="0"/>
          <w:color w:val="auto"/>
          <w:sz w:val="28"/>
          <w:szCs w:val="28"/>
          <w:shd w:val="clear" w:color="auto" w:fill="FFFFFF"/>
        </w:rPr>
        <w:t>оветского муниципального района</w:t>
      </w:r>
      <w:r w:rsidRPr="00EB49C9">
        <w:rPr>
          <w:rFonts w:ascii="Times New Roman" w:hAnsi="Times New Roman" w:cs="Times New Roman"/>
          <w:i w:val="0"/>
          <w:color w:val="auto"/>
          <w:sz w:val="28"/>
          <w:szCs w:val="28"/>
          <w:shd w:val="clear" w:color="auto" w:fill="FFFFFF"/>
        </w:rPr>
        <w:t xml:space="preserve"> </w:t>
      </w:r>
      <w:r w:rsidR="001C79AA" w:rsidRPr="00EB49C9">
        <w:rPr>
          <w:rFonts w:ascii="Times New Roman" w:hAnsi="Times New Roman" w:cs="Times New Roman"/>
          <w:i w:val="0"/>
          <w:color w:val="auto"/>
          <w:sz w:val="28"/>
          <w:szCs w:val="28"/>
          <w:shd w:val="clear" w:color="auto" w:fill="FFFFFF"/>
        </w:rPr>
        <w:t xml:space="preserve">Саратовской области </w:t>
      </w:r>
      <w:r w:rsidRPr="00EB49C9">
        <w:rPr>
          <w:rFonts w:ascii="Times New Roman" w:hAnsi="Times New Roman" w:cs="Times New Roman"/>
          <w:i w:val="0"/>
          <w:color w:val="auto"/>
          <w:sz w:val="28"/>
          <w:szCs w:val="28"/>
          <w:shd w:val="clear" w:color="auto" w:fill="FFFFFF"/>
        </w:rPr>
        <w:t>до 2030 года</w:t>
      </w:r>
      <w:r w:rsidR="00E108C5" w:rsidRPr="00EB49C9">
        <w:rPr>
          <w:rFonts w:ascii="Times New Roman" w:hAnsi="Times New Roman" w:cs="Times New Roman"/>
          <w:i w:val="0"/>
          <w:color w:val="auto"/>
          <w:sz w:val="28"/>
          <w:szCs w:val="28"/>
          <w:shd w:val="clear" w:color="auto" w:fill="FFFFFF"/>
        </w:rPr>
        <w:t>»</w:t>
      </w:r>
    </w:p>
    <w:p w:rsidR="003439BD" w:rsidRPr="00EB49C9" w:rsidRDefault="003439BD" w:rsidP="00D1442E"/>
    <w:p w:rsidR="00743CDA" w:rsidRPr="00EB49C9" w:rsidRDefault="003D37D8" w:rsidP="00D1442E">
      <w:pPr>
        <w:ind w:firstLine="709"/>
        <w:contextualSpacing/>
        <w:jc w:val="both"/>
        <w:rPr>
          <w:bCs/>
          <w:sz w:val="28"/>
          <w:szCs w:val="28"/>
        </w:rPr>
      </w:pPr>
      <w:r w:rsidRPr="00EB49C9">
        <w:rPr>
          <w:sz w:val="28"/>
          <w:szCs w:val="28"/>
          <w:shd w:val="clear" w:color="auto" w:fill="FFFFFF"/>
        </w:rPr>
        <w:t xml:space="preserve">В соответствии </w:t>
      </w:r>
      <w:r w:rsidR="00BB51F8" w:rsidRPr="00EB49C9">
        <w:rPr>
          <w:sz w:val="28"/>
          <w:szCs w:val="28"/>
        </w:rPr>
        <w:t xml:space="preserve">с Федеральными законами от 06.10.2003 № 131-ФЗ «Об общих принципах организации местного самоуправления в Российской Федерации», </w:t>
      </w:r>
      <w:r w:rsidR="00BB51F8" w:rsidRPr="00EB49C9">
        <w:rPr>
          <w:rStyle w:val="afff"/>
          <w:b w:val="0"/>
          <w:sz w:val="28"/>
          <w:szCs w:val="28"/>
          <w:shd w:val="clear" w:color="auto" w:fill="FFFFFF"/>
        </w:rPr>
        <w:t>от  20.03.2025 № 33-ФЗ</w:t>
      </w:r>
      <w:r w:rsidR="00BB51F8" w:rsidRPr="00EB49C9">
        <w:rPr>
          <w:b/>
          <w:sz w:val="28"/>
          <w:szCs w:val="28"/>
          <w:shd w:val="clear" w:color="auto" w:fill="FFFFFF"/>
        </w:rPr>
        <w:t> </w:t>
      </w:r>
      <w:r w:rsidR="00BB51F8" w:rsidRPr="00EB49C9">
        <w:rPr>
          <w:rStyle w:val="afff"/>
          <w:b w:val="0"/>
          <w:sz w:val="28"/>
          <w:szCs w:val="28"/>
          <w:shd w:val="clear" w:color="auto" w:fill="FFFFFF"/>
        </w:rPr>
        <w:t>«Об общих принципах организации местного самоуправления в единой системе публичной власти»</w:t>
      </w:r>
      <w:r w:rsidR="00BB51F8" w:rsidRPr="00EB49C9">
        <w:rPr>
          <w:sz w:val="28"/>
          <w:szCs w:val="28"/>
          <w:shd w:val="clear" w:color="auto" w:fill="FFFFFF"/>
        </w:rPr>
        <w:t xml:space="preserve">, </w:t>
      </w:r>
      <w:r w:rsidRPr="00EB49C9">
        <w:rPr>
          <w:sz w:val="28"/>
          <w:szCs w:val="28"/>
          <w:shd w:val="clear" w:color="auto" w:fill="FFFFFF"/>
        </w:rPr>
        <w:t>с </w:t>
      </w:r>
      <w:hyperlink r:id="rId9" w:anchor="/document/404930447/entry/1000" w:history="1">
        <w:r w:rsidRPr="00EB49C9">
          <w:rPr>
            <w:rStyle w:val="af5"/>
            <w:color w:val="auto"/>
            <w:sz w:val="28"/>
            <w:szCs w:val="28"/>
            <w:u w:val="none"/>
            <w:shd w:val="clear" w:color="auto" w:fill="FFFFFF"/>
          </w:rPr>
          <w:t>Концепцией</w:t>
        </w:r>
      </w:hyperlink>
      <w:r w:rsidRPr="00EB49C9">
        <w:rPr>
          <w:sz w:val="28"/>
          <w:szCs w:val="28"/>
          <w:shd w:val="clear" w:color="auto" w:fill="FFFFFF"/>
        </w:rPr>
        <w:t> подготовки педагогических кадров для системы</w:t>
      </w:r>
      <w:r w:rsidR="003921E6" w:rsidRPr="00EB49C9">
        <w:rPr>
          <w:sz w:val="28"/>
          <w:szCs w:val="28"/>
          <w:shd w:val="clear" w:color="auto" w:fill="FFFFFF"/>
        </w:rPr>
        <w:t xml:space="preserve"> </w:t>
      </w:r>
      <w:r w:rsidRPr="00EB49C9">
        <w:rPr>
          <w:sz w:val="28"/>
          <w:szCs w:val="28"/>
          <w:shd w:val="clear" w:color="auto" w:fill="FFFFFF"/>
        </w:rPr>
        <w:t>образования</w:t>
      </w:r>
      <w:r w:rsidR="003921E6" w:rsidRPr="00EB49C9">
        <w:rPr>
          <w:sz w:val="28"/>
          <w:szCs w:val="28"/>
          <w:shd w:val="clear" w:color="auto" w:fill="FFFFFF"/>
        </w:rPr>
        <w:t xml:space="preserve"> </w:t>
      </w:r>
      <w:r w:rsidRPr="00EB49C9">
        <w:rPr>
          <w:sz w:val="28"/>
          <w:szCs w:val="28"/>
          <w:shd w:val="clear" w:color="auto" w:fill="FFFFFF"/>
        </w:rPr>
        <w:t>на</w:t>
      </w:r>
      <w:r w:rsidR="003921E6" w:rsidRPr="00EB49C9">
        <w:rPr>
          <w:sz w:val="28"/>
          <w:szCs w:val="28"/>
          <w:shd w:val="clear" w:color="auto" w:fill="FFFFFF"/>
        </w:rPr>
        <w:t xml:space="preserve"> </w:t>
      </w:r>
      <w:r w:rsidRPr="00EB49C9">
        <w:rPr>
          <w:sz w:val="28"/>
          <w:szCs w:val="28"/>
          <w:shd w:val="clear" w:color="auto" w:fill="FFFFFF"/>
        </w:rPr>
        <w:t>период</w:t>
      </w:r>
      <w:r w:rsidR="003921E6" w:rsidRPr="00EB49C9">
        <w:rPr>
          <w:sz w:val="28"/>
          <w:szCs w:val="28"/>
          <w:shd w:val="clear" w:color="auto" w:fill="FFFFFF"/>
        </w:rPr>
        <w:t xml:space="preserve"> </w:t>
      </w:r>
      <w:r w:rsidRPr="00EB49C9">
        <w:rPr>
          <w:sz w:val="28"/>
          <w:szCs w:val="28"/>
          <w:shd w:val="clear" w:color="auto" w:fill="FFFFFF"/>
        </w:rPr>
        <w:t>до</w:t>
      </w:r>
      <w:r w:rsidR="003921E6" w:rsidRPr="00EB49C9">
        <w:rPr>
          <w:sz w:val="28"/>
          <w:szCs w:val="28"/>
          <w:shd w:val="clear" w:color="auto" w:fill="FFFFFF"/>
        </w:rPr>
        <w:t xml:space="preserve"> </w:t>
      </w:r>
      <w:r w:rsidRPr="00EB49C9">
        <w:rPr>
          <w:sz w:val="28"/>
          <w:szCs w:val="28"/>
          <w:shd w:val="clear" w:color="auto" w:fill="FFFFFF"/>
        </w:rPr>
        <w:t>2030</w:t>
      </w:r>
      <w:r w:rsidR="003921E6" w:rsidRPr="00EB49C9">
        <w:rPr>
          <w:sz w:val="28"/>
          <w:szCs w:val="28"/>
          <w:shd w:val="clear" w:color="auto" w:fill="FFFFFF"/>
        </w:rPr>
        <w:t xml:space="preserve"> </w:t>
      </w:r>
      <w:r w:rsidRPr="00EB49C9">
        <w:rPr>
          <w:sz w:val="28"/>
          <w:szCs w:val="28"/>
          <w:shd w:val="clear" w:color="auto" w:fill="FFFFFF"/>
        </w:rPr>
        <w:t>года,</w:t>
      </w:r>
      <w:r w:rsidR="003921E6" w:rsidRPr="00EB49C9">
        <w:rPr>
          <w:sz w:val="28"/>
          <w:szCs w:val="28"/>
          <w:shd w:val="clear" w:color="auto" w:fill="FFFFFF"/>
        </w:rPr>
        <w:t xml:space="preserve"> </w:t>
      </w:r>
      <w:r w:rsidRPr="00EB49C9">
        <w:rPr>
          <w:sz w:val="28"/>
          <w:szCs w:val="28"/>
          <w:shd w:val="clear" w:color="auto" w:fill="FFFFFF"/>
        </w:rPr>
        <w:t xml:space="preserve"> </w:t>
      </w:r>
      <w:r w:rsidR="00653B14" w:rsidRPr="00EB49C9">
        <w:rPr>
          <w:sz w:val="28"/>
          <w:szCs w:val="28"/>
          <w:shd w:val="clear" w:color="auto" w:fill="FFFFFF"/>
        </w:rPr>
        <w:t>у</w:t>
      </w:r>
      <w:r w:rsidRPr="00EB49C9">
        <w:rPr>
          <w:sz w:val="28"/>
          <w:szCs w:val="28"/>
          <w:shd w:val="clear" w:color="auto" w:fill="FFFFFF"/>
        </w:rPr>
        <w:t>твержденной</w:t>
      </w:r>
      <w:r w:rsidR="00653B14" w:rsidRPr="00EB49C9">
        <w:rPr>
          <w:sz w:val="28"/>
          <w:szCs w:val="28"/>
          <w:shd w:val="clear" w:color="auto" w:fill="FFFFFF"/>
        </w:rPr>
        <w:t xml:space="preserve"> </w:t>
      </w:r>
      <w:r w:rsidR="003921E6" w:rsidRPr="00EB49C9">
        <w:rPr>
          <w:sz w:val="28"/>
          <w:szCs w:val="28"/>
          <w:shd w:val="clear" w:color="auto" w:fill="FFFFFF"/>
        </w:rPr>
        <w:t xml:space="preserve"> </w:t>
      </w:r>
      <w:hyperlink r:id="rId10" w:anchor="/document/404930447/entry/0" w:history="1">
        <w:r w:rsidRPr="00EB49C9">
          <w:rPr>
            <w:rStyle w:val="af5"/>
            <w:color w:val="auto"/>
            <w:sz w:val="28"/>
            <w:szCs w:val="28"/>
            <w:u w:val="none"/>
            <w:shd w:val="clear" w:color="auto" w:fill="FFFFFF"/>
          </w:rPr>
          <w:t>распоряжением</w:t>
        </w:r>
      </w:hyperlink>
      <w:r w:rsidR="003921E6" w:rsidRPr="00EB49C9">
        <w:rPr>
          <w:rStyle w:val="af5"/>
          <w:color w:val="auto"/>
          <w:sz w:val="28"/>
          <w:szCs w:val="28"/>
          <w:u w:val="none"/>
          <w:shd w:val="clear" w:color="auto" w:fill="FFFFFF"/>
        </w:rPr>
        <w:t xml:space="preserve"> </w:t>
      </w:r>
      <w:r w:rsidR="00445ECE" w:rsidRPr="00EB49C9">
        <w:rPr>
          <w:sz w:val="28"/>
          <w:szCs w:val="28"/>
          <w:shd w:val="clear" w:color="auto" w:fill="FFFFFF"/>
        </w:rPr>
        <w:t xml:space="preserve"> </w:t>
      </w:r>
      <w:r w:rsidRPr="00EB49C9">
        <w:rPr>
          <w:sz w:val="28"/>
          <w:szCs w:val="28"/>
          <w:shd w:val="clear" w:color="auto" w:fill="FFFFFF"/>
        </w:rPr>
        <w:t>Правительства Российской Федерации от 24.06.2022 № 1688-р, в целях исполнения Плана мероприятий по реализации Концепции подготовки педагогических кадров для системы образования на период до 2030 года (на</w:t>
      </w:r>
      <w:r w:rsidR="00625B0B" w:rsidRPr="00EB49C9">
        <w:rPr>
          <w:sz w:val="28"/>
          <w:szCs w:val="28"/>
          <w:shd w:val="clear" w:color="auto" w:fill="FFFFFF"/>
        </w:rPr>
        <w:t> 2</w:t>
      </w:r>
      <w:r w:rsidRPr="00EB49C9">
        <w:rPr>
          <w:sz w:val="28"/>
          <w:szCs w:val="28"/>
          <w:shd w:val="clear" w:color="auto" w:fill="FFFFFF"/>
        </w:rPr>
        <w:t xml:space="preserve">025 - 2030 годы), утвержденного заместителем Председателя Правительства Российской Федерации Д.Н. Чернышенко 18.12.2024 № ДЧ-П8-44205, создания условий для обеспечения кадровой потребности </w:t>
      </w:r>
      <w:r w:rsidR="006308F6" w:rsidRPr="00EB49C9">
        <w:rPr>
          <w:sz w:val="28"/>
          <w:szCs w:val="28"/>
          <w:shd w:val="clear" w:color="auto" w:fill="FFFFFF"/>
        </w:rPr>
        <w:t xml:space="preserve">в </w:t>
      </w:r>
      <w:r w:rsidRPr="00EB49C9">
        <w:rPr>
          <w:sz w:val="28"/>
          <w:szCs w:val="28"/>
          <w:shd w:val="clear" w:color="auto" w:fill="FFFFFF"/>
        </w:rPr>
        <w:t>общеобразовательных</w:t>
      </w:r>
      <w:r w:rsidR="001D59F7" w:rsidRPr="00EB49C9">
        <w:rPr>
          <w:sz w:val="28"/>
          <w:szCs w:val="28"/>
          <w:shd w:val="clear" w:color="auto" w:fill="FFFFFF"/>
        </w:rPr>
        <w:t xml:space="preserve"> учреждениях </w:t>
      </w:r>
      <w:r w:rsidRPr="00EB49C9">
        <w:rPr>
          <w:sz w:val="28"/>
          <w:szCs w:val="28"/>
          <w:shd w:val="clear" w:color="auto" w:fill="FFFFFF"/>
        </w:rPr>
        <w:t> </w:t>
      </w:r>
      <w:r w:rsidRPr="00EB49C9">
        <w:rPr>
          <w:rStyle w:val="aa"/>
          <w:i w:val="0"/>
          <w:iCs w:val="0"/>
          <w:sz w:val="28"/>
          <w:szCs w:val="28"/>
          <w:shd w:val="clear" w:color="auto" w:fill="FFFFFF"/>
        </w:rPr>
        <w:t>С</w:t>
      </w:r>
      <w:r w:rsidR="001D59F7" w:rsidRPr="00EB49C9">
        <w:rPr>
          <w:rStyle w:val="aa"/>
          <w:i w:val="0"/>
          <w:iCs w:val="0"/>
          <w:sz w:val="28"/>
          <w:szCs w:val="28"/>
          <w:shd w:val="clear" w:color="auto" w:fill="FFFFFF"/>
        </w:rPr>
        <w:t xml:space="preserve">оветского муниципального района </w:t>
      </w:r>
      <w:r w:rsidRPr="00EB49C9">
        <w:rPr>
          <w:sz w:val="28"/>
          <w:szCs w:val="28"/>
          <w:shd w:val="clear" w:color="auto" w:fill="FFFFFF"/>
        </w:rPr>
        <w:t>до 2030 года,</w:t>
      </w:r>
      <w:r w:rsidR="00260AAD" w:rsidRPr="00EB49C9">
        <w:rPr>
          <w:sz w:val="28"/>
          <w:szCs w:val="28"/>
          <w:shd w:val="clear" w:color="auto" w:fill="FFFFFF"/>
        </w:rPr>
        <w:t xml:space="preserve"> на </w:t>
      </w:r>
      <w:r w:rsidR="001D59F7" w:rsidRPr="00EB49C9">
        <w:rPr>
          <w:sz w:val="28"/>
          <w:szCs w:val="28"/>
          <w:shd w:val="clear" w:color="auto" w:fill="FFFFFF"/>
        </w:rPr>
        <w:t>о</w:t>
      </w:r>
      <w:r w:rsidR="00260AAD" w:rsidRPr="00EB49C9">
        <w:rPr>
          <w:sz w:val="28"/>
          <w:szCs w:val="28"/>
          <w:shd w:val="clear" w:color="auto" w:fill="FFFFFF"/>
        </w:rPr>
        <w:t>сновании</w:t>
      </w:r>
      <w:r w:rsidRPr="00EB49C9">
        <w:rPr>
          <w:sz w:val="28"/>
          <w:szCs w:val="28"/>
          <w:shd w:val="clear" w:color="auto" w:fill="FFFFFF"/>
        </w:rPr>
        <w:t xml:space="preserve"> постановлени</w:t>
      </w:r>
      <w:r w:rsidR="00260AAD" w:rsidRPr="00EB49C9">
        <w:rPr>
          <w:sz w:val="28"/>
          <w:szCs w:val="28"/>
          <w:shd w:val="clear" w:color="auto" w:fill="FFFFFF"/>
        </w:rPr>
        <w:t>я</w:t>
      </w:r>
      <w:r w:rsidRPr="00EB49C9">
        <w:rPr>
          <w:sz w:val="28"/>
          <w:szCs w:val="28"/>
          <w:shd w:val="clear" w:color="auto" w:fill="FFFFFF"/>
        </w:rPr>
        <w:t xml:space="preserve"> Правительства Саратовской области от  13.03.2025 № 215-П «</w:t>
      </w:r>
      <w:r w:rsidR="00260AAD" w:rsidRPr="00EB49C9">
        <w:rPr>
          <w:sz w:val="28"/>
          <w:szCs w:val="28"/>
          <w:shd w:val="clear" w:color="auto" w:fill="FFFFFF"/>
        </w:rPr>
        <w:t xml:space="preserve">Об утверждении программы по обеспечению кадровой потребности </w:t>
      </w:r>
      <w:r w:rsidR="00245062" w:rsidRPr="00EB49C9">
        <w:rPr>
          <w:sz w:val="28"/>
          <w:szCs w:val="28"/>
          <w:shd w:val="clear" w:color="auto" w:fill="FFFFFF"/>
        </w:rPr>
        <w:t xml:space="preserve">                                                   </w:t>
      </w:r>
      <w:r w:rsidR="00260AAD" w:rsidRPr="00EB49C9">
        <w:rPr>
          <w:sz w:val="28"/>
          <w:szCs w:val="28"/>
          <w:shd w:val="clear" w:color="auto" w:fill="FFFFFF"/>
        </w:rPr>
        <w:t>в общеобразовательных организациях Саратовской области</w:t>
      </w:r>
      <w:r w:rsidR="007F5FB4" w:rsidRPr="00EB49C9">
        <w:rPr>
          <w:sz w:val="28"/>
          <w:szCs w:val="28"/>
          <w:shd w:val="clear" w:color="auto" w:fill="FFFFFF"/>
        </w:rPr>
        <w:t xml:space="preserve"> </w:t>
      </w:r>
      <w:r w:rsidR="00260AAD" w:rsidRPr="00EB49C9">
        <w:rPr>
          <w:sz w:val="28"/>
          <w:szCs w:val="28"/>
          <w:shd w:val="clear" w:color="auto" w:fill="FFFFFF"/>
        </w:rPr>
        <w:t>до 2030 года»,</w:t>
      </w:r>
      <w:r w:rsidRPr="00EB49C9">
        <w:rPr>
          <w:sz w:val="28"/>
          <w:szCs w:val="28"/>
          <w:shd w:val="clear" w:color="auto" w:fill="FFFFFF"/>
        </w:rPr>
        <w:t> </w:t>
      </w:r>
      <w:r w:rsidR="00743CDA" w:rsidRPr="00EB49C9">
        <w:rPr>
          <w:bCs/>
          <w:sz w:val="28"/>
          <w:szCs w:val="28"/>
        </w:rPr>
        <w:t xml:space="preserve">руководствуясь </w:t>
      </w:r>
      <w:r w:rsidR="006F064A" w:rsidRPr="00EB49C9">
        <w:rPr>
          <w:bCs/>
          <w:sz w:val="28"/>
          <w:szCs w:val="28"/>
        </w:rPr>
        <w:t>постановлением администрации Советского  муниципального  района  от 06.10.2025  № 547 «</w:t>
      </w:r>
      <w:r w:rsidR="006F064A" w:rsidRPr="00EB49C9">
        <w:rPr>
          <w:sz w:val="28"/>
          <w:szCs w:val="28"/>
          <w:highlight w:val="white"/>
        </w:rPr>
        <w:t>Об утверждении Порядка разработки, реализации, мониторинга и оценки эффективности</w:t>
      </w:r>
      <w:r w:rsidR="006F064A" w:rsidRPr="00EB49C9">
        <w:rPr>
          <w:bCs/>
          <w:sz w:val="28"/>
          <w:szCs w:val="28"/>
          <w:highlight w:val="white"/>
        </w:rPr>
        <w:t xml:space="preserve"> реализации муниципальных программ на территории Советского муниципального района Саратовской области, Степновского городского поселения Советского муниципального района Саратовской области»,</w:t>
      </w:r>
      <w:r w:rsidR="006F064A" w:rsidRPr="00EB49C9">
        <w:rPr>
          <w:bCs/>
          <w:sz w:val="28"/>
          <w:szCs w:val="28"/>
        </w:rPr>
        <w:t xml:space="preserve"> </w:t>
      </w:r>
      <w:r w:rsidR="00743CDA" w:rsidRPr="00EB49C9">
        <w:rPr>
          <w:bCs/>
          <w:sz w:val="28"/>
          <w:szCs w:val="28"/>
        </w:rPr>
        <w:t xml:space="preserve">Уставом Советского муниципального района, администрация Советского муниципального района </w:t>
      </w:r>
      <w:r w:rsidR="00743CDA" w:rsidRPr="00EB49C9">
        <w:rPr>
          <w:sz w:val="28"/>
          <w:szCs w:val="28"/>
        </w:rPr>
        <w:t>ПОСТАНОВЛЯЕТ:</w:t>
      </w:r>
    </w:p>
    <w:p w:rsidR="003B4979" w:rsidRPr="00EB49C9" w:rsidRDefault="003B4979" w:rsidP="00D1442E">
      <w:pPr>
        <w:pStyle w:val="4"/>
        <w:spacing w:before="0"/>
        <w:ind w:firstLine="709"/>
        <w:jc w:val="both"/>
        <w:rPr>
          <w:rFonts w:ascii="Times New Roman" w:hAnsi="Times New Roman" w:cs="Times New Roman"/>
          <w:b w:val="0"/>
          <w:i w:val="0"/>
          <w:color w:val="auto"/>
          <w:sz w:val="28"/>
          <w:szCs w:val="28"/>
        </w:rPr>
      </w:pPr>
      <w:r w:rsidRPr="00EB49C9">
        <w:rPr>
          <w:rFonts w:ascii="Times New Roman" w:hAnsi="Times New Roman" w:cs="Times New Roman"/>
          <w:b w:val="0"/>
          <w:i w:val="0"/>
          <w:color w:val="auto"/>
          <w:sz w:val="28"/>
          <w:szCs w:val="28"/>
        </w:rPr>
        <w:t xml:space="preserve">1. Утвердить муниципальную программу </w:t>
      </w:r>
      <w:r w:rsidR="00E108C5" w:rsidRPr="00EB49C9">
        <w:rPr>
          <w:rFonts w:ascii="Times New Roman" w:hAnsi="Times New Roman" w:cs="Times New Roman"/>
          <w:b w:val="0"/>
          <w:i w:val="0"/>
          <w:color w:val="auto"/>
          <w:sz w:val="28"/>
          <w:szCs w:val="28"/>
        </w:rPr>
        <w:t>«О</w:t>
      </w:r>
      <w:r w:rsidR="0012409F" w:rsidRPr="00EB49C9">
        <w:rPr>
          <w:rFonts w:ascii="Times New Roman" w:hAnsi="Times New Roman" w:cs="Times New Roman"/>
          <w:b w:val="0"/>
          <w:i w:val="0"/>
          <w:color w:val="auto"/>
          <w:sz w:val="28"/>
          <w:szCs w:val="28"/>
          <w:shd w:val="clear" w:color="auto" w:fill="FFFFFF"/>
        </w:rPr>
        <w:t>беспечени</w:t>
      </w:r>
      <w:r w:rsidR="00E108C5" w:rsidRPr="00EB49C9">
        <w:rPr>
          <w:rFonts w:ascii="Times New Roman" w:hAnsi="Times New Roman" w:cs="Times New Roman"/>
          <w:b w:val="0"/>
          <w:i w:val="0"/>
          <w:color w:val="auto"/>
          <w:sz w:val="28"/>
          <w:szCs w:val="28"/>
          <w:shd w:val="clear" w:color="auto" w:fill="FFFFFF"/>
        </w:rPr>
        <w:t>е</w:t>
      </w:r>
      <w:r w:rsidR="0012409F" w:rsidRPr="00EB49C9">
        <w:rPr>
          <w:rFonts w:ascii="Times New Roman" w:hAnsi="Times New Roman" w:cs="Times New Roman"/>
          <w:b w:val="0"/>
          <w:i w:val="0"/>
          <w:color w:val="auto"/>
          <w:sz w:val="28"/>
          <w:szCs w:val="28"/>
          <w:shd w:val="clear" w:color="auto" w:fill="FFFFFF"/>
        </w:rPr>
        <w:t xml:space="preserve"> кадровой потребности в общеобразовательных </w:t>
      </w:r>
      <w:r w:rsidR="001D59F7" w:rsidRPr="00EB49C9">
        <w:rPr>
          <w:rFonts w:ascii="Times New Roman" w:hAnsi="Times New Roman" w:cs="Times New Roman"/>
          <w:b w:val="0"/>
          <w:i w:val="0"/>
          <w:color w:val="auto"/>
          <w:sz w:val="28"/>
          <w:szCs w:val="28"/>
          <w:shd w:val="clear" w:color="auto" w:fill="FFFFFF"/>
        </w:rPr>
        <w:t>учреждениях</w:t>
      </w:r>
      <w:r w:rsidR="0012409F" w:rsidRPr="00EB49C9">
        <w:rPr>
          <w:rFonts w:ascii="Times New Roman" w:hAnsi="Times New Roman" w:cs="Times New Roman"/>
          <w:b w:val="0"/>
          <w:i w:val="0"/>
          <w:color w:val="auto"/>
          <w:sz w:val="28"/>
          <w:szCs w:val="28"/>
          <w:shd w:val="clear" w:color="auto" w:fill="FFFFFF"/>
        </w:rPr>
        <w:t xml:space="preserve"> С</w:t>
      </w:r>
      <w:r w:rsidR="003D1528" w:rsidRPr="00EB49C9">
        <w:rPr>
          <w:rFonts w:ascii="Times New Roman" w:hAnsi="Times New Roman" w:cs="Times New Roman"/>
          <w:b w:val="0"/>
          <w:i w:val="0"/>
          <w:color w:val="auto"/>
          <w:sz w:val="28"/>
          <w:szCs w:val="28"/>
          <w:shd w:val="clear" w:color="auto" w:fill="FFFFFF"/>
        </w:rPr>
        <w:t xml:space="preserve">оветского муниципального </w:t>
      </w:r>
      <w:r w:rsidR="008F4A1B" w:rsidRPr="00EB49C9">
        <w:rPr>
          <w:rFonts w:ascii="Times New Roman" w:hAnsi="Times New Roman" w:cs="Times New Roman"/>
          <w:b w:val="0"/>
          <w:i w:val="0"/>
          <w:color w:val="auto"/>
          <w:sz w:val="28"/>
          <w:szCs w:val="28"/>
          <w:shd w:val="clear" w:color="auto" w:fill="FFFFFF"/>
        </w:rPr>
        <w:t xml:space="preserve">района </w:t>
      </w:r>
      <w:r w:rsidR="001C79AA" w:rsidRPr="00EB49C9">
        <w:rPr>
          <w:rFonts w:ascii="Times New Roman" w:hAnsi="Times New Roman" w:cs="Times New Roman"/>
          <w:b w:val="0"/>
          <w:i w:val="0"/>
          <w:color w:val="auto"/>
          <w:sz w:val="28"/>
          <w:szCs w:val="28"/>
          <w:shd w:val="clear" w:color="auto" w:fill="FFFFFF"/>
        </w:rPr>
        <w:t xml:space="preserve">Саратовской области </w:t>
      </w:r>
      <w:r w:rsidR="008F4A1B" w:rsidRPr="00EB49C9">
        <w:rPr>
          <w:rFonts w:ascii="Times New Roman" w:hAnsi="Times New Roman" w:cs="Times New Roman"/>
          <w:b w:val="0"/>
          <w:i w:val="0"/>
          <w:color w:val="auto"/>
          <w:sz w:val="28"/>
          <w:szCs w:val="28"/>
          <w:shd w:val="clear" w:color="auto" w:fill="FFFFFF"/>
        </w:rPr>
        <w:t>до</w:t>
      </w:r>
      <w:r w:rsidR="0012409F" w:rsidRPr="00EB49C9">
        <w:rPr>
          <w:rFonts w:ascii="Times New Roman" w:hAnsi="Times New Roman" w:cs="Times New Roman"/>
          <w:b w:val="0"/>
          <w:i w:val="0"/>
          <w:color w:val="auto"/>
          <w:sz w:val="28"/>
          <w:szCs w:val="28"/>
          <w:shd w:val="clear" w:color="auto" w:fill="FFFFFF"/>
        </w:rPr>
        <w:t xml:space="preserve"> 2030 года</w:t>
      </w:r>
      <w:r w:rsidR="00E108C5" w:rsidRPr="00EB49C9">
        <w:rPr>
          <w:rFonts w:ascii="Times New Roman" w:hAnsi="Times New Roman" w:cs="Times New Roman"/>
          <w:b w:val="0"/>
          <w:i w:val="0"/>
          <w:color w:val="auto"/>
          <w:sz w:val="28"/>
          <w:szCs w:val="28"/>
          <w:shd w:val="clear" w:color="auto" w:fill="FFFFFF"/>
        </w:rPr>
        <w:t>» согласно приложению</w:t>
      </w:r>
      <w:r w:rsidRPr="00EB49C9">
        <w:rPr>
          <w:rFonts w:ascii="Times New Roman" w:hAnsi="Times New Roman" w:cs="Times New Roman"/>
          <w:b w:val="0"/>
          <w:i w:val="0"/>
          <w:color w:val="auto"/>
          <w:sz w:val="28"/>
          <w:szCs w:val="28"/>
        </w:rPr>
        <w:t>.</w:t>
      </w:r>
    </w:p>
    <w:p w:rsidR="008F7804" w:rsidRPr="00EB49C9" w:rsidRDefault="001B6057" w:rsidP="00D1442E">
      <w:pPr>
        <w:pStyle w:val="4"/>
        <w:spacing w:before="0"/>
        <w:jc w:val="both"/>
        <w:rPr>
          <w:rFonts w:ascii="Times New Roman" w:hAnsi="Times New Roman" w:cs="Times New Roman"/>
          <w:b w:val="0"/>
          <w:i w:val="0"/>
          <w:color w:val="auto"/>
          <w:sz w:val="28"/>
          <w:szCs w:val="28"/>
          <w:shd w:val="clear" w:color="auto" w:fill="FFFFFF"/>
        </w:rPr>
      </w:pPr>
      <w:r w:rsidRPr="00EB49C9">
        <w:rPr>
          <w:rFonts w:ascii="Times New Roman" w:hAnsi="Times New Roman" w:cs="Times New Roman"/>
          <w:b w:val="0"/>
          <w:i w:val="0"/>
          <w:color w:val="auto"/>
          <w:sz w:val="28"/>
          <w:szCs w:val="28"/>
        </w:rPr>
        <w:tab/>
        <w:t>2.</w:t>
      </w:r>
      <w:r w:rsidR="008F7804" w:rsidRPr="00EB49C9">
        <w:rPr>
          <w:rFonts w:ascii="Times New Roman" w:hAnsi="Times New Roman" w:cs="Times New Roman"/>
          <w:b w:val="0"/>
          <w:i w:val="0"/>
          <w:color w:val="auto"/>
          <w:sz w:val="28"/>
          <w:szCs w:val="28"/>
        </w:rPr>
        <w:t> </w:t>
      </w:r>
      <w:r w:rsidRPr="00EB49C9">
        <w:rPr>
          <w:rFonts w:ascii="Times New Roman" w:hAnsi="Times New Roman" w:cs="Times New Roman"/>
          <w:b w:val="0"/>
          <w:i w:val="0"/>
          <w:color w:val="auto"/>
          <w:sz w:val="28"/>
          <w:szCs w:val="28"/>
        </w:rPr>
        <w:t xml:space="preserve">Признать утратившим силу постановление администрации Советского  муниципального района  от </w:t>
      </w:r>
      <w:r w:rsidR="008F7804" w:rsidRPr="00EB49C9">
        <w:rPr>
          <w:rFonts w:ascii="Times New Roman" w:hAnsi="Times New Roman" w:cs="Times New Roman"/>
          <w:b w:val="0"/>
          <w:i w:val="0"/>
          <w:color w:val="auto"/>
          <w:sz w:val="28"/>
          <w:szCs w:val="28"/>
        </w:rPr>
        <w:t>25.09.2025 № 52</w:t>
      </w:r>
      <w:r w:rsidR="00507406" w:rsidRPr="00EB49C9">
        <w:rPr>
          <w:rFonts w:ascii="Times New Roman" w:hAnsi="Times New Roman" w:cs="Times New Roman"/>
          <w:b w:val="0"/>
          <w:i w:val="0"/>
          <w:color w:val="auto"/>
          <w:sz w:val="28"/>
          <w:szCs w:val="28"/>
        </w:rPr>
        <w:t>1</w:t>
      </w:r>
      <w:r w:rsidR="008F7804" w:rsidRPr="00EB49C9">
        <w:rPr>
          <w:rFonts w:ascii="Times New Roman" w:hAnsi="Times New Roman" w:cs="Times New Roman"/>
          <w:b w:val="0"/>
          <w:i w:val="0"/>
          <w:color w:val="auto"/>
          <w:sz w:val="28"/>
          <w:szCs w:val="28"/>
        </w:rPr>
        <w:t xml:space="preserve"> «</w:t>
      </w:r>
      <w:r w:rsidR="008F7804" w:rsidRPr="00EB49C9">
        <w:rPr>
          <w:rFonts w:ascii="Times New Roman" w:hAnsi="Times New Roman" w:cs="Times New Roman"/>
          <w:b w:val="0"/>
          <w:i w:val="0"/>
          <w:color w:val="auto"/>
          <w:sz w:val="28"/>
          <w:szCs w:val="28"/>
          <w:shd w:val="clear" w:color="auto" w:fill="FFFFFF"/>
        </w:rPr>
        <w:t>Об утверждении муниципальной программы «Обеспечение кадровой потребности в общеобразовательных учреждениях Советского муниципального района до 2030 года»</w:t>
      </w:r>
      <w:r w:rsidR="00B7205E">
        <w:rPr>
          <w:rFonts w:ascii="Times New Roman" w:hAnsi="Times New Roman" w:cs="Times New Roman"/>
          <w:b w:val="0"/>
          <w:i w:val="0"/>
          <w:color w:val="auto"/>
          <w:sz w:val="28"/>
          <w:szCs w:val="28"/>
          <w:shd w:val="clear" w:color="auto" w:fill="FFFFFF"/>
        </w:rPr>
        <w:t>.</w:t>
      </w:r>
    </w:p>
    <w:p w:rsidR="00BB51F8" w:rsidRPr="00EB49C9" w:rsidRDefault="00BB51F8" w:rsidP="00D1442E">
      <w:pPr>
        <w:tabs>
          <w:tab w:val="left" w:pos="993"/>
        </w:tabs>
        <w:ind w:firstLine="709"/>
        <w:jc w:val="both"/>
        <w:rPr>
          <w:sz w:val="28"/>
          <w:szCs w:val="28"/>
        </w:rPr>
      </w:pPr>
    </w:p>
    <w:p w:rsidR="00BB51F8" w:rsidRPr="00EB49C9" w:rsidRDefault="00BB51F8" w:rsidP="00D1442E">
      <w:pPr>
        <w:tabs>
          <w:tab w:val="left" w:pos="993"/>
        </w:tabs>
        <w:ind w:firstLine="709"/>
        <w:jc w:val="both"/>
        <w:rPr>
          <w:sz w:val="28"/>
          <w:szCs w:val="28"/>
        </w:rPr>
      </w:pPr>
    </w:p>
    <w:p w:rsidR="00BB51F8" w:rsidRPr="00EB49C9" w:rsidRDefault="00BB51F8" w:rsidP="00D1442E">
      <w:pPr>
        <w:tabs>
          <w:tab w:val="left" w:pos="993"/>
        </w:tabs>
        <w:ind w:firstLine="709"/>
        <w:jc w:val="both"/>
        <w:rPr>
          <w:sz w:val="28"/>
          <w:szCs w:val="28"/>
        </w:rPr>
      </w:pPr>
    </w:p>
    <w:p w:rsidR="00743CDA" w:rsidRPr="00EB49C9" w:rsidRDefault="001B6057" w:rsidP="00D1442E">
      <w:pPr>
        <w:tabs>
          <w:tab w:val="left" w:pos="993"/>
        </w:tabs>
        <w:ind w:firstLine="709"/>
        <w:jc w:val="both"/>
        <w:rPr>
          <w:sz w:val="16"/>
          <w:szCs w:val="16"/>
        </w:rPr>
      </w:pPr>
      <w:r w:rsidRPr="00EB49C9">
        <w:rPr>
          <w:sz w:val="28"/>
          <w:szCs w:val="28"/>
        </w:rPr>
        <w:t>3</w:t>
      </w:r>
      <w:r w:rsidR="002B7938" w:rsidRPr="00EB49C9">
        <w:rPr>
          <w:sz w:val="28"/>
          <w:szCs w:val="28"/>
        </w:rPr>
        <w:t>. </w:t>
      </w:r>
      <w:r w:rsidR="00743CDA" w:rsidRPr="00EB49C9">
        <w:rPr>
          <w:sz w:val="28"/>
          <w:szCs w:val="28"/>
        </w:rPr>
        <w:t xml:space="preserve">Настоящее постановление вступает в силу </w:t>
      </w:r>
      <w:r w:rsidRPr="00EB49C9">
        <w:rPr>
          <w:sz w:val="28"/>
          <w:szCs w:val="28"/>
        </w:rPr>
        <w:t xml:space="preserve">с 01.01.2026 и подлежит </w:t>
      </w:r>
      <w:r w:rsidR="00743CDA" w:rsidRPr="00EB49C9">
        <w:rPr>
          <w:sz w:val="28"/>
          <w:szCs w:val="28"/>
        </w:rPr>
        <w:t>официально</w:t>
      </w:r>
      <w:r w:rsidRPr="00EB49C9">
        <w:rPr>
          <w:sz w:val="28"/>
          <w:szCs w:val="28"/>
        </w:rPr>
        <w:t>му</w:t>
      </w:r>
      <w:r w:rsidR="00743CDA" w:rsidRPr="00EB49C9">
        <w:rPr>
          <w:sz w:val="28"/>
          <w:szCs w:val="28"/>
        </w:rPr>
        <w:t xml:space="preserve"> опубликовани</w:t>
      </w:r>
      <w:r w:rsidRPr="00EB49C9">
        <w:rPr>
          <w:sz w:val="28"/>
          <w:szCs w:val="28"/>
        </w:rPr>
        <w:t>ю</w:t>
      </w:r>
      <w:r w:rsidR="00743CDA" w:rsidRPr="00EB49C9">
        <w:rPr>
          <w:sz w:val="28"/>
          <w:szCs w:val="28"/>
        </w:rPr>
        <w:t xml:space="preserve">.  </w:t>
      </w:r>
    </w:p>
    <w:p w:rsidR="00FC7F1A" w:rsidRPr="00EB49C9" w:rsidRDefault="00FC7F1A" w:rsidP="00D1442E">
      <w:pPr>
        <w:tabs>
          <w:tab w:val="left" w:pos="993"/>
        </w:tabs>
        <w:ind w:firstLine="709"/>
        <w:jc w:val="both"/>
        <w:rPr>
          <w:sz w:val="16"/>
          <w:szCs w:val="16"/>
        </w:rPr>
      </w:pPr>
    </w:p>
    <w:p w:rsidR="00BB51F8" w:rsidRPr="00EB49C9" w:rsidRDefault="00BB51F8" w:rsidP="00D1442E">
      <w:pPr>
        <w:tabs>
          <w:tab w:val="left" w:pos="993"/>
        </w:tabs>
        <w:ind w:firstLine="709"/>
        <w:jc w:val="both"/>
        <w:rPr>
          <w:sz w:val="28"/>
          <w:szCs w:val="28"/>
        </w:rPr>
      </w:pPr>
    </w:p>
    <w:p w:rsidR="00743CDA" w:rsidRPr="00EB49C9" w:rsidRDefault="00835190" w:rsidP="00D1442E">
      <w:pPr>
        <w:jc w:val="both"/>
        <w:rPr>
          <w:b/>
          <w:sz w:val="28"/>
          <w:szCs w:val="28"/>
        </w:rPr>
      </w:pPr>
      <w:r w:rsidRPr="00EB49C9">
        <w:rPr>
          <w:b/>
          <w:sz w:val="28"/>
          <w:szCs w:val="28"/>
        </w:rPr>
        <w:t>Г</w:t>
      </w:r>
      <w:r w:rsidR="00743CDA" w:rsidRPr="00EB49C9">
        <w:rPr>
          <w:b/>
          <w:sz w:val="28"/>
          <w:szCs w:val="28"/>
        </w:rPr>
        <w:t>лав</w:t>
      </w:r>
      <w:r w:rsidRPr="00EB49C9">
        <w:rPr>
          <w:b/>
          <w:sz w:val="28"/>
          <w:szCs w:val="28"/>
        </w:rPr>
        <w:t>а</w:t>
      </w:r>
      <w:r w:rsidR="00743CDA" w:rsidRPr="00EB49C9">
        <w:rPr>
          <w:b/>
          <w:sz w:val="28"/>
          <w:szCs w:val="28"/>
        </w:rPr>
        <w:t xml:space="preserve"> Советского </w:t>
      </w:r>
    </w:p>
    <w:p w:rsidR="00BB51F8" w:rsidRPr="00EB49C9" w:rsidRDefault="00743CDA" w:rsidP="00D1442E">
      <w:pPr>
        <w:jc w:val="both"/>
        <w:rPr>
          <w:b/>
          <w:sz w:val="28"/>
          <w:szCs w:val="28"/>
        </w:rPr>
      </w:pPr>
      <w:r w:rsidRPr="00EB49C9">
        <w:rPr>
          <w:b/>
          <w:sz w:val="28"/>
          <w:szCs w:val="28"/>
        </w:rPr>
        <w:t>муниципального района</w:t>
      </w:r>
      <w:r w:rsidR="002A362A" w:rsidRPr="00EB49C9">
        <w:rPr>
          <w:b/>
          <w:sz w:val="28"/>
          <w:szCs w:val="28"/>
        </w:rPr>
        <w:t xml:space="preserve">                                 </w:t>
      </w:r>
      <w:r w:rsidR="00B7205E">
        <w:rPr>
          <w:b/>
          <w:sz w:val="28"/>
          <w:szCs w:val="28"/>
        </w:rPr>
        <w:t xml:space="preserve"> </w:t>
      </w:r>
      <w:r w:rsidR="002A362A" w:rsidRPr="00EB49C9">
        <w:rPr>
          <w:b/>
          <w:sz w:val="28"/>
          <w:szCs w:val="28"/>
        </w:rPr>
        <w:t xml:space="preserve">        </w:t>
      </w:r>
      <w:r w:rsidR="00FC7F1A" w:rsidRPr="00EB49C9">
        <w:rPr>
          <w:b/>
          <w:sz w:val="28"/>
          <w:szCs w:val="28"/>
        </w:rPr>
        <w:t xml:space="preserve">             </w:t>
      </w:r>
      <w:r w:rsidR="00B95C23" w:rsidRPr="00EB49C9">
        <w:rPr>
          <w:b/>
          <w:sz w:val="28"/>
          <w:szCs w:val="28"/>
        </w:rPr>
        <w:t xml:space="preserve">      </w:t>
      </w:r>
      <w:r w:rsidR="00FC7F1A" w:rsidRPr="00EB49C9">
        <w:rPr>
          <w:b/>
          <w:sz w:val="28"/>
          <w:szCs w:val="28"/>
        </w:rPr>
        <w:t xml:space="preserve">       Е.В. Наумов</w:t>
      </w:r>
      <w:r w:rsidR="00F016E6" w:rsidRPr="00EB49C9">
        <w:rPr>
          <w:b/>
          <w:sz w:val="28"/>
          <w:szCs w:val="28"/>
        </w:rPr>
        <w:t>а</w:t>
      </w:r>
      <w:r w:rsidR="00A06FE0" w:rsidRPr="00EB49C9">
        <w:rPr>
          <w:b/>
          <w:sz w:val="28"/>
          <w:szCs w:val="28"/>
        </w:rPr>
        <w:t xml:space="preserve"> </w:t>
      </w:r>
    </w:p>
    <w:p w:rsidR="00BB51F8" w:rsidRPr="00EB49C9" w:rsidRDefault="00BB51F8" w:rsidP="00D1442E">
      <w:pPr>
        <w:jc w:val="both"/>
        <w:rPr>
          <w:b/>
          <w:sz w:val="28"/>
          <w:szCs w:val="28"/>
        </w:rPr>
      </w:pPr>
    </w:p>
    <w:p w:rsidR="00BB51F8" w:rsidRPr="00EB49C9" w:rsidRDefault="00BB51F8" w:rsidP="00D1442E">
      <w:pPr>
        <w:jc w:val="both"/>
        <w:rPr>
          <w:b/>
          <w:sz w:val="28"/>
          <w:szCs w:val="28"/>
        </w:rPr>
      </w:pPr>
    </w:p>
    <w:p w:rsidR="00D23FBA" w:rsidRPr="00EB49C9" w:rsidRDefault="00743CDA" w:rsidP="00D1442E">
      <w:pPr>
        <w:jc w:val="both"/>
        <w:rPr>
          <w:sz w:val="24"/>
          <w:szCs w:val="24"/>
        </w:rPr>
      </w:pPr>
      <w:r w:rsidRPr="00EB49C9">
        <w:rPr>
          <w:sz w:val="24"/>
          <w:szCs w:val="24"/>
        </w:rPr>
        <w:t>Насырова И.Е.</w:t>
      </w:r>
      <w:r w:rsidR="00DC4CC8" w:rsidRPr="00EB49C9">
        <w:rPr>
          <w:sz w:val="24"/>
          <w:szCs w:val="24"/>
        </w:rPr>
        <w:t xml:space="preserve"> </w:t>
      </w:r>
    </w:p>
    <w:p w:rsidR="00743CDA" w:rsidRPr="00EB49C9" w:rsidRDefault="00743CDA" w:rsidP="00D1442E">
      <w:pPr>
        <w:jc w:val="both"/>
        <w:rPr>
          <w:sz w:val="24"/>
          <w:szCs w:val="24"/>
        </w:rPr>
      </w:pPr>
      <w:r w:rsidRPr="00EB49C9">
        <w:rPr>
          <w:sz w:val="24"/>
          <w:szCs w:val="24"/>
        </w:rPr>
        <w:t>5-02-41</w:t>
      </w: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BB51F8" w:rsidRPr="00EB49C9" w:rsidRDefault="00BB51F8" w:rsidP="00D1442E">
      <w:pPr>
        <w:jc w:val="both"/>
        <w:rPr>
          <w:sz w:val="24"/>
          <w:szCs w:val="24"/>
        </w:rPr>
      </w:pPr>
    </w:p>
    <w:p w:rsidR="00835190" w:rsidRPr="00EB49C9" w:rsidRDefault="00835190" w:rsidP="00D1442E">
      <w:pPr>
        <w:shd w:val="clear" w:color="auto" w:fill="FFFFFF"/>
        <w:jc w:val="both"/>
        <w:rPr>
          <w:sz w:val="24"/>
          <w:szCs w:val="24"/>
        </w:rPr>
      </w:pPr>
    </w:p>
    <w:tbl>
      <w:tblPr>
        <w:tblW w:w="0" w:type="auto"/>
        <w:tblInd w:w="5778" w:type="dxa"/>
        <w:tblLook w:val="0000" w:firstRow="0" w:lastRow="0" w:firstColumn="0" w:lastColumn="0" w:noHBand="0" w:noVBand="0"/>
      </w:tblPr>
      <w:tblGrid>
        <w:gridCol w:w="3549"/>
      </w:tblGrid>
      <w:tr w:rsidR="00960732" w:rsidRPr="00EB49C9" w:rsidTr="00844833">
        <w:trPr>
          <w:trHeight w:val="1170"/>
        </w:trPr>
        <w:tc>
          <w:tcPr>
            <w:tcW w:w="3549" w:type="dxa"/>
          </w:tcPr>
          <w:p w:rsidR="009F169F" w:rsidRPr="00EB49C9" w:rsidRDefault="00743CDA" w:rsidP="00D1442E">
            <w:pPr>
              <w:rPr>
                <w:sz w:val="24"/>
                <w:szCs w:val="24"/>
              </w:rPr>
            </w:pPr>
            <w:r w:rsidRPr="00EB49C9">
              <w:rPr>
                <w:sz w:val="24"/>
                <w:szCs w:val="24"/>
              </w:rPr>
              <w:br w:type="page"/>
            </w:r>
            <w:r w:rsidR="009F169F" w:rsidRPr="00EB49C9">
              <w:rPr>
                <w:sz w:val="24"/>
                <w:szCs w:val="24"/>
              </w:rPr>
              <w:t xml:space="preserve">Приложение к постановлению администрации Советского муниципального района  </w:t>
            </w:r>
          </w:p>
          <w:p w:rsidR="009F169F" w:rsidRPr="00EB49C9" w:rsidRDefault="009F169F" w:rsidP="00D1442E">
            <w:pPr>
              <w:rPr>
                <w:sz w:val="24"/>
                <w:szCs w:val="24"/>
              </w:rPr>
            </w:pPr>
            <w:r w:rsidRPr="00EB49C9">
              <w:rPr>
                <w:sz w:val="24"/>
                <w:szCs w:val="24"/>
              </w:rPr>
              <w:t>от __________№ ____</w:t>
            </w:r>
          </w:p>
          <w:p w:rsidR="009F169F" w:rsidRPr="00EB49C9" w:rsidRDefault="009F169F" w:rsidP="00D1442E">
            <w:pPr>
              <w:rPr>
                <w:sz w:val="24"/>
                <w:szCs w:val="24"/>
              </w:rPr>
            </w:pPr>
          </w:p>
          <w:p w:rsidR="00960732" w:rsidRPr="00EB49C9" w:rsidRDefault="00960732" w:rsidP="00D1442E"/>
        </w:tc>
      </w:tr>
    </w:tbl>
    <w:p w:rsidR="00777187" w:rsidRPr="00EB49C9" w:rsidRDefault="00777187" w:rsidP="00D1442E">
      <w:pPr>
        <w:jc w:val="right"/>
      </w:pPr>
    </w:p>
    <w:p w:rsidR="000C57C4" w:rsidRPr="00EB49C9" w:rsidRDefault="000C57C4" w:rsidP="00D1442E">
      <w:pPr>
        <w:jc w:val="right"/>
      </w:pPr>
    </w:p>
    <w:p w:rsidR="000C57C4" w:rsidRPr="00EB49C9" w:rsidRDefault="000C57C4" w:rsidP="00D1442E">
      <w:pPr>
        <w:tabs>
          <w:tab w:val="left" w:pos="480"/>
        </w:tabs>
        <w:jc w:val="center"/>
        <w:rPr>
          <w:b/>
          <w:sz w:val="28"/>
          <w:szCs w:val="28"/>
        </w:rPr>
      </w:pPr>
      <w:r w:rsidRPr="00EB49C9">
        <w:rPr>
          <w:b/>
          <w:sz w:val="28"/>
          <w:szCs w:val="28"/>
        </w:rPr>
        <w:t>Муниципальная программа</w:t>
      </w:r>
    </w:p>
    <w:p w:rsidR="000C57C4" w:rsidRPr="00EB49C9" w:rsidRDefault="000C57C4" w:rsidP="00D1442E">
      <w:pPr>
        <w:pStyle w:val="4"/>
        <w:spacing w:before="0"/>
        <w:jc w:val="center"/>
        <w:rPr>
          <w:rFonts w:ascii="Times New Roman" w:hAnsi="Times New Roman" w:cs="Times New Roman"/>
          <w:i w:val="0"/>
          <w:color w:val="auto"/>
          <w:sz w:val="28"/>
          <w:szCs w:val="28"/>
          <w:shd w:val="clear" w:color="auto" w:fill="FFFFFF"/>
        </w:rPr>
      </w:pPr>
      <w:r w:rsidRPr="00EB49C9">
        <w:rPr>
          <w:rFonts w:ascii="Times New Roman" w:hAnsi="Times New Roman" w:cs="Times New Roman"/>
          <w:i w:val="0"/>
          <w:color w:val="auto"/>
          <w:sz w:val="28"/>
          <w:szCs w:val="28"/>
          <w:shd w:val="clear" w:color="auto" w:fill="FFFFFF"/>
        </w:rPr>
        <w:t xml:space="preserve">«Обеспечение кадровой потребности </w:t>
      </w:r>
    </w:p>
    <w:p w:rsidR="000C57C4" w:rsidRPr="00EB49C9" w:rsidRDefault="000C57C4" w:rsidP="00D1442E">
      <w:pPr>
        <w:pStyle w:val="4"/>
        <w:spacing w:before="0"/>
        <w:jc w:val="center"/>
        <w:rPr>
          <w:rFonts w:ascii="Times New Roman" w:hAnsi="Times New Roman" w:cs="Times New Roman"/>
          <w:i w:val="0"/>
          <w:color w:val="auto"/>
          <w:sz w:val="28"/>
          <w:szCs w:val="28"/>
          <w:shd w:val="clear" w:color="auto" w:fill="FFFFFF"/>
        </w:rPr>
      </w:pPr>
      <w:r w:rsidRPr="00EB49C9">
        <w:rPr>
          <w:rFonts w:ascii="Times New Roman" w:hAnsi="Times New Roman" w:cs="Times New Roman"/>
          <w:i w:val="0"/>
          <w:color w:val="auto"/>
          <w:sz w:val="28"/>
          <w:szCs w:val="28"/>
          <w:shd w:val="clear" w:color="auto" w:fill="FFFFFF"/>
        </w:rPr>
        <w:t>в общеобразовательных учреждениях Советского муниципального района</w:t>
      </w:r>
    </w:p>
    <w:p w:rsidR="000C57C4" w:rsidRPr="00EB49C9" w:rsidRDefault="00247592" w:rsidP="00D1442E">
      <w:pPr>
        <w:pStyle w:val="4"/>
        <w:spacing w:before="0"/>
        <w:jc w:val="center"/>
        <w:rPr>
          <w:rFonts w:ascii="Times New Roman" w:hAnsi="Times New Roman" w:cs="Times New Roman"/>
          <w:i w:val="0"/>
          <w:color w:val="auto"/>
          <w:sz w:val="28"/>
          <w:szCs w:val="28"/>
          <w:shd w:val="clear" w:color="auto" w:fill="FFFFFF"/>
        </w:rPr>
      </w:pPr>
      <w:r w:rsidRPr="00EB49C9">
        <w:rPr>
          <w:rFonts w:ascii="Times New Roman" w:hAnsi="Times New Roman" w:cs="Times New Roman"/>
          <w:i w:val="0"/>
          <w:color w:val="auto"/>
          <w:sz w:val="28"/>
          <w:szCs w:val="28"/>
          <w:shd w:val="clear" w:color="auto" w:fill="FFFFFF"/>
        </w:rPr>
        <w:t xml:space="preserve">Саратовской области </w:t>
      </w:r>
      <w:r w:rsidR="000C57C4" w:rsidRPr="00EB49C9">
        <w:rPr>
          <w:rFonts w:ascii="Times New Roman" w:hAnsi="Times New Roman" w:cs="Times New Roman"/>
          <w:i w:val="0"/>
          <w:color w:val="auto"/>
          <w:sz w:val="28"/>
          <w:szCs w:val="28"/>
          <w:shd w:val="clear" w:color="auto" w:fill="FFFFFF"/>
        </w:rPr>
        <w:t>до 2030 года»</w:t>
      </w:r>
    </w:p>
    <w:p w:rsidR="000C57C4" w:rsidRPr="00EB49C9" w:rsidRDefault="000C57C4" w:rsidP="00D1442E">
      <w:pPr>
        <w:rPr>
          <w:b/>
          <w:sz w:val="28"/>
          <w:szCs w:val="28"/>
        </w:rPr>
      </w:pPr>
    </w:p>
    <w:p w:rsidR="004F6CC4" w:rsidRPr="00EB49C9" w:rsidRDefault="004F6CC4" w:rsidP="00D1442E">
      <w:pPr>
        <w:jc w:val="right"/>
      </w:pPr>
    </w:p>
    <w:p w:rsidR="003A51CA" w:rsidRPr="00EB49C9" w:rsidRDefault="003A51CA" w:rsidP="00D1442E">
      <w:pPr>
        <w:pStyle w:val="32"/>
        <w:keepNext/>
        <w:keepLines/>
        <w:shd w:val="clear" w:color="auto" w:fill="auto"/>
        <w:spacing w:after="0"/>
        <w:rPr>
          <w:rFonts w:ascii="Times New Roman" w:hAnsi="Times New Roman" w:cs="Times New Roman"/>
        </w:rPr>
      </w:pPr>
      <w:r w:rsidRPr="00EB49C9">
        <w:rPr>
          <w:rFonts w:ascii="Times New Roman" w:hAnsi="Times New Roman" w:cs="Times New Roman"/>
          <w:highlight w:val="white"/>
        </w:rPr>
        <w:t>Стратегические приоритеты муниципальной программы</w:t>
      </w:r>
    </w:p>
    <w:p w:rsidR="003A51CA" w:rsidRPr="00EB49C9" w:rsidRDefault="003A51CA" w:rsidP="00D1442E">
      <w:pPr>
        <w:shd w:val="clear" w:color="auto" w:fill="FFFFFF"/>
        <w:overflowPunct/>
        <w:autoSpaceDE/>
        <w:autoSpaceDN/>
        <w:adjustRightInd/>
        <w:ind w:firstLine="709"/>
        <w:jc w:val="both"/>
        <w:textAlignment w:val="auto"/>
        <w:rPr>
          <w:sz w:val="28"/>
          <w:szCs w:val="28"/>
        </w:rPr>
      </w:pPr>
      <w:r w:rsidRPr="00EB49C9">
        <w:rPr>
          <w:sz w:val="28"/>
          <w:szCs w:val="28"/>
        </w:rPr>
        <w:t xml:space="preserve">                      </w:t>
      </w:r>
    </w:p>
    <w:p w:rsidR="003A51CA" w:rsidRPr="00EB49C9" w:rsidRDefault="00D1064B" w:rsidP="00D1442E">
      <w:pPr>
        <w:shd w:val="clear" w:color="auto" w:fill="FFFFFF"/>
        <w:overflowPunct/>
        <w:autoSpaceDE/>
        <w:autoSpaceDN/>
        <w:adjustRightInd/>
        <w:ind w:firstLine="709"/>
        <w:jc w:val="both"/>
        <w:textAlignment w:val="auto"/>
        <w:rPr>
          <w:b/>
          <w:sz w:val="28"/>
          <w:szCs w:val="28"/>
          <w:shd w:val="clear" w:color="auto" w:fill="FFFFFF"/>
        </w:rPr>
      </w:pPr>
      <w:r w:rsidRPr="00EB49C9">
        <w:rPr>
          <w:b/>
          <w:sz w:val="28"/>
          <w:szCs w:val="28"/>
        </w:rPr>
        <w:t>1. Х</w:t>
      </w:r>
      <w:r w:rsidR="003A51CA" w:rsidRPr="00EB49C9">
        <w:rPr>
          <w:b/>
          <w:sz w:val="28"/>
          <w:szCs w:val="28"/>
          <w:highlight w:val="white"/>
        </w:rPr>
        <w:t>арактеристика текущего состояния</w:t>
      </w:r>
      <w:r w:rsidR="003A51CA" w:rsidRPr="00EB49C9">
        <w:rPr>
          <w:b/>
          <w:sz w:val="28"/>
          <w:szCs w:val="28"/>
          <w:shd w:val="clear" w:color="auto" w:fill="FFFFFF"/>
        </w:rPr>
        <w:t xml:space="preserve"> кадровой потребности в Советском муниципальном районе</w:t>
      </w:r>
    </w:p>
    <w:p w:rsidR="003A51CA" w:rsidRPr="00EB49C9" w:rsidRDefault="003A51CA" w:rsidP="00D1442E">
      <w:pPr>
        <w:shd w:val="clear" w:color="auto" w:fill="FFFFFF"/>
        <w:overflowPunct/>
        <w:autoSpaceDE/>
        <w:autoSpaceDN/>
        <w:adjustRightInd/>
        <w:ind w:firstLine="709"/>
        <w:jc w:val="both"/>
        <w:textAlignment w:val="auto"/>
        <w:rPr>
          <w:sz w:val="28"/>
          <w:szCs w:val="28"/>
        </w:rPr>
      </w:pPr>
    </w:p>
    <w:p w:rsidR="003A51CA" w:rsidRPr="00EB49C9" w:rsidRDefault="003A51CA" w:rsidP="00D1442E">
      <w:pPr>
        <w:shd w:val="clear" w:color="auto" w:fill="FFFFFF"/>
        <w:overflowPunct/>
        <w:autoSpaceDE/>
        <w:autoSpaceDN/>
        <w:adjustRightInd/>
        <w:ind w:firstLine="709"/>
        <w:jc w:val="both"/>
        <w:textAlignment w:val="auto"/>
        <w:rPr>
          <w:sz w:val="28"/>
          <w:szCs w:val="28"/>
        </w:rPr>
      </w:pPr>
      <w:r w:rsidRPr="00EB49C9">
        <w:rPr>
          <w:sz w:val="28"/>
          <w:szCs w:val="28"/>
        </w:rPr>
        <w:t xml:space="preserve">Кадровое обеспечение системы общего образования Советского муниципального района является фундаментальным условием для достижения стратегических целей социально-экономического развития района и повышения качества жизни населения. </w:t>
      </w:r>
    </w:p>
    <w:p w:rsidR="003A51CA" w:rsidRPr="00EB49C9" w:rsidRDefault="003A51CA" w:rsidP="00D1442E">
      <w:pPr>
        <w:shd w:val="clear" w:color="auto" w:fill="FFFFFF"/>
        <w:overflowPunct/>
        <w:autoSpaceDE/>
        <w:autoSpaceDN/>
        <w:adjustRightInd/>
        <w:ind w:firstLine="709"/>
        <w:jc w:val="both"/>
        <w:textAlignment w:val="auto"/>
        <w:rPr>
          <w:sz w:val="28"/>
          <w:szCs w:val="28"/>
        </w:rPr>
      </w:pPr>
      <w:r w:rsidRPr="00EB49C9">
        <w:rPr>
          <w:sz w:val="28"/>
          <w:szCs w:val="28"/>
        </w:rPr>
        <w:t>В настоящее  время сфера характеризуется сл</w:t>
      </w:r>
      <w:r w:rsidR="003B00BA">
        <w:rPr>
          <w:sz w:val="28"/>
          <w:szCs w:val="28"/>
        </w:rPr>
        <w:t>едующими ключевыми показателями.</w:t>
      </w:r>
    </w:p>
    <w:p w:rsidR="003A51CA" w:rsidRPr="00EB49C9" w:rsidRDefault="003A51CA" w:rsidP="00D1442E">
      <w:pPr>
        <w:ind w:firstLine="708"/>
        <w:jc w:val="both"/>
        <w:rPr>
          <w:sz w:val="28"/>
          <w:szCs w:val="28"/>
        </w:rPr>
      </w:pPr>
      <w:r w:rsidRPr="00EB49C9">
        <w:rPr>
          <w:sz w:val="28"/>
          <w:szCs w:val="28"/>
        </w:rPr>
        <w:t>Согласно статистической отчетности по форме федерального статистического наблюдения № ОО-1 «Сведения об организации, осуществляющей образовательную деятельность по образовательным программам начального общего, основного общего, среднего общего образования» на начало 2025/2026 учебного года количество педагогических работников общеобразовательных организаций составляет 173 человека, из них учителей – 139 человек.</w:t>
      </w:r>
    </w:p>
    <w:p w:rsidR="003A51CA" w:rsidRPr="00EB49C9" w:rsidRDefault="003A51CA" w:rsidP="00D1442E">
      <w:pPr>
        <w:ind w:firstLine="709"/>
        <w:jc w:val="both"/>
        <w:rPr>
          <w:sz w:val="28"/>
          <w:szCs w:val="28"/>
        </w:rPr>
      </w:pPr>
      <w:r w:rsidRPr="00EB49C9">
        <w:rPr>
          <w:sz w:val="28"/>
          <w:szCs w:val="28"/>
        </w:rPr>
        <w:t>Наблюдается тенденция к старению кадров. Доля учителей в возрасте до 39 лет  от общего количества учителей общеобразовательных организаций составляет 23,0% (32 чел.), в то время как 55% педагогов имеют стаж работы более 20 лет.</w:t>
      </w:r>
    </w:p>
    <w:p w:rsidR="003A51CA" w:rsidRPr="00EB49C9" w:rsidRDefault="003A51CA" w:rsidP="00D1442E">
      <w:pPr>
        <w:ind w:firstLine="709"/>
        <w:jc w:val="both"/>
        <w:rPr>
          <w:sz w:val="28"/>
          <w:szCs w:val="28"/>
        </w:rPr>
      </w:pPr>
      <w:r w:rsidRPr="00EB49C9">
        <w:rPr>
          <w:sz w:val="28"/>
          <w:szCs w:val="28"/>
        </w:rPr>
        <w:t>Система образования сталкивается с дефицитом педагогических кадров по ключевым предметам: иностранный язык, история, математика, русский язык и литература, химия, физика, а  также отмечается нехватка педагогов-психологов и логопедов. На  начало  2025-2026 учебного года зафиксировано 4 вакантные должности учителя: учитель русского языка и литературы (2 вакансии), учитель математики, учитель иностранного языка.</w:t>
      </w:r>
    </w:p>
    <w:p w:rsidR="003A51CA" w:rsidRPr="00EB49C9" w:rsidRDefault="003A51CA" w:rsidP="00D1442E">
      <w:pPr>
        <w:ind w:firstLine="709"/>
        <w:jc w:val="both"/>
        <w:rPr>
          <w:sz w:val="28"/>
          <w:szCs w:val="28"/>
        </w:rPr>
      </w:pPr>
      <w:r w:rsidRPr="00EB49C9">
        <w:rPr>
          <w:sz w:val="28"/>
          <w:szCs w:val="28"/>
        </w:rPr>
        <w:t>Сохраняется проблема закрепления молодых специалистов в образовательных организациях района. Доля педагогов со стажем до 5 лет минимальна и составляет 8,7</w:t>
      </w:r>
      <w:r w:rsidR="00535B0C" w:rsidRPr="00EB49C9">
        <w:rPr>
          <w:sz w:val="28"/>
          <w:szCs w:val="28"/>
        </w:rPr>
        <w:t>%</w:t>
      </w:r>
      <w:r w:rsidRPr="00EB49C9">
        <w:rPr>
          <w:sz w:val="28"/>
          <w:szCs w:val="28"/>
        </w:rPr>
        <w:t xml:space="preserve"> (15 человек).</w:t>
      </w:r>
    </w:p>
    <w:p w:rsidR="003A51CA" w:rsidRPr="00EB49C9" w:rsidRDefault="003A51CA" w:rsidP="00D1442E">
      <w:pPr>
        <w:pStyle w:val="af6"/>
        <w:shd w:val="clear" w:color="auto" w:fill="FFFFFF"/>
        <w:spacing w:before="0" w:beforeAutospacing="0" w:after="0" w:afterAutospacing="0"/>
        <w:ind w:firstLine="709"/>
        <w:jc w:val="both"/>
        <w:rPr>
          <w:sz w:val="28"/>
          <w:szCs w:val="28"/>
        </w:rPr>
      </w:pPr>
      <w:r w:rsidRPr="00EB49C9">
        <w:rPr>
          <w:rFonts w:eastAsia="Calibri"/>
          <w:sz w:val="28"/>
          <w:szCs w:val="28"/>
          <w:lang w:eastAsia="en-US"/>
        </w:rPr>
        <w:t>Приоритетным в осуществлении адресной подготовки педагогов становится целевое обучение по образовательным программам среднего профессионального и высшего образования.</w:t>
      </w:r>
    </w:p>
    <w:p w:rsidR="003A51CA" w:rsidRPr="00EB49C9" w:rsidRDefault="003A51CA" w:rsidP="00D1442E">
      <w:pPr>
        <w:pStyle w:val="af6"/>
        <w:shd w:val="clear" w:color="auto" w:fill="FFFFFF"/>
        <w:spacing w:before="0" w:beforeAutospacing="0" w:after="0" w:afterAutospacing="0"/>
        <w:ind w:firstLine="709"/>
        <w:jc w:val="both"/>
        <w:rPr>
          <w:sz w:val="28"/>
          <w:szCs w:val="28"/>
        </w:rPr>
      </w:pPr>
      <w:r w:rsidRPr="00EB49C9">
        <w:rPr>
          <w:sz w:val="28"/>
          <w:szCs w:val="28"/>
        </w:rPr>
        <w:lastRenderedPageBreak/>
        <w:t xml:space="preserve">С целью профессиональной ориентации в районе открыты                                        и функционируют классы психолого-педагогической направленности: 1 класс на базе МБОУ «Лицей» р.п. Степное, 2 класса на базе МБОУ-СОШ № 1                      р.п. Степное, 1 класс - в МБОУ-СОШ р.п. Пушкино, 1 класс – в МАОУ-СОШ с. Золотая Степь, 1 класс – в МБОУ-СОШ с. Мечётное. </w:t>
      </w:r>
    </w:p>
    <w:p w:rsidR="003A51CA" w:rsidRPr="00EB49C9" w:rsidRDefault="003A51CA" w:rsidP="00D1442E">
      <w:pPr>
        <w:ind w:firstLine="709"/>
        <w:jc w:val="both"/>
        <w:rPr>
          <w:sz w:val="28"/>
          <w:szCs w:val="28"/>
        </w:rPr>
      </w:pPr>
    </w:p>
    <w:p w:rsidR="003A51CA" w:rsidRPr="00EB49C9" w:rsidRDefault="00D1064B" w:rsidP="00D1442E">
      <w:pPr>
        <w:tabs>
          <w:tab w:val="left" w:pos="2651"/>
        </w:tabs>
        <w:ind w:firstLine="709"/>
        <w:jc w:val="both"/>
        <w:rPr>
          <w:b/>
          <w:sz w:val="28"/>
          <w:szCs w:val="28"/>
        </w:rPr>
      </w:pPr>
      <w:r w:rsidRPr="00EB49C9">
        <w:rPr>
          <w:b/>
          <w:sz w:val="28"/>
          <w:szCs w:val="28"/>
        </w:rPr>
        <w:t>2. О</w:t>
      </w:r>
      <w:r w:rsidR="003A51CA" w:rsidRPr="00EB49C9">
        <w:rPr>
          <w:b/>
          <w:sz w:val="28"/>
          <w:szCs w:val="28"/>
        </w:rPr>
        <w:t>писание приоритетов и целей государственной и муниципальной политики в сфере реализации муниципальной программы.</w:t>
      </w:r>
    </w:p>
    <w:p w:rsidR="003A51CA" w:rsidRPr="00EB49C9" w:rsidRDefault="003A51CA" w:rsidP="00D1442E">
      <w:pPr>
        <w:ind w:firstLine="709"/>
        <w:jc w:val="both"/>
        <w:rPr>
          <w:sz w:val="28"/>
          <w:szCs w:val="28"/>
        </w:rPr>
      </w:pPr>
    </w:p>
    <w:p w:rsidR="003A51CA" w:rsidRPr="00EB49C9" w:rsidRDefault="003A51CA" w:rsidP="00D1442E">
      <w:pPr>
        <w:ind w:firstLine="709"/>
        <w:jc w:val="both"/>
        <w:rPr>
          <w:sz w:val="28"/>
          <w:szCs w:val="28"/>
        </w:rPr>
      </w:pPr>
      <w:r w:rsidRPr="00EB49C9">
        <w:rPr>
          <w:sz w:val="28"/>
          <w:szCs w:val="28"/>
        </w:rPr>
        <w:t>Муниципальная программа разработана в строгом соответствии                                     с приоритетами государственной политики в сфере образования, установленными:</w:t>
      </w:r>
    </w:p>
    <w:p w:rsidR="003A51CA" w:rsidRPr="00EB49C9" w:rsidRDefault="003A51CA" w:rsidP="00D1442E">
      <w:pPr>
        <w:ind w:firstLine="709"/>
        <w:jc w:val="both"/>
        <w:rPr>
          <w:sz w:val="28"/>
          <w:szCs w:val="28"/>
        </w:rPr>
      </w:pPr>
      <w:r w:rsidRPr="00EB49C9">
        <w:rPr>
          <w:sz w:val="28"/>
          <w:szCs w:val="28"/>
        </w:rPr>
        <w:t>- Указом Президента Российской Федерации от 07.05.2024 № 309 «О национальных целях развития Российской Федерации на период до 2030 года и на перспективу до 2036 года»;</w:t>
      </w:r>
    </w:p>
    <w:p w:rsidR="003A51CA" w:rsidRPr="00EB49C9" w:rsidRDefault="003A51CA" w:rsidP="00D1442E">
      <w:pPr>
        <w:ind w:firstLine="709"/>
        <w:jc w:val="both"/>
        <w:rPr>
          <w:sz w:val="28"/>
          <w:szCs w:val="28"/>
        </w:rPr>
      </w:pPr>
      <w:r w:rsidRPr="00EB49C9">
        <w:rPr>
          <w:sz w:val="28"/>
          <w:szCs w:val="28"/>
        </w:rPr>
        <w:t>- постановлениями  Правительства Российской Федерации от 26.12.2017 № 1642 «Об утверждении государственной программы Российской Федерации «Развитие образования»; от 27.04.2024 № 555 «О целевом обучении по образовательным программам среднего профессионального и высшего образования»;</w:t>
      </w:r>
    </w:p>
    <w:p w:rsidR="003A51CA" w:rsidRPr="00EB49C9" w:rsidRDefault="003A51CA" w:rsidP="00D1442E">
      <w:pPr>
        <w:ind w:firstLine="709"/>
        <w:jc w:val="both"/>
        <w:rPr>
          <w:sz w:val="28"/>
          <w:szCs w:val="28"/>
        </w:rPr>
      </w:pPr>
      <w:r w:rsidRPr="00EB49C9">
        <w:t>- </w:t>
      </w:r>
      <w:hyperlink r:id="rId11" w:anchor="/document/45133670/entry/0" w:history="1">
        <w:r w:rsidRPr="00EB49C9">
          <w:rPr>
            <w:sz w:val="28"/>
            <w:szCs w:val="28"/>
          </w:rPr>
          <w:t>постановления</w:t>
        </w:r>
      </w:hyperlink>
      <w:r w:rsidRPr="00EB49C9">
        <w:rPr>
          <w:sz w:val="28"/>
          <w:szCs w:val="28"/>
        </w:rPr>
        <w:t xml:space="preserve">ми Правительства Саратовской области от 30.06.2016 № 321-П «Об утверждении Стратегии социально-экономического развития Саратовской области до 2030 года»;  от 29.12.2018 № 760-П «О государственной программе Саратовской области «Развитие образования в Саратовской области»;  </w:t>
      </w:r>
    </w:p>
    <w:p w:rsidR="003A51CA" w:rsidRPr="00EB49C9" w:rsidRDefault="003A51CA" w:rsidP="00D1442E">
      <w:pPr>
        <w:jc w:val="both"/>
        <w:rPr>
          <w:sz w:val="28"/>
          <w:szCs w:val="28"/>
        </w:rPr>
      </w:pPr>
      <w:r w:rsidRPr="00EB49C9">
        <w:rPr>
          <w:sz w:val="28"/>
          <w:szCs w:val="28"/>
          <w:shd w:val="clear" w:color="auto" w:fill="FFFFFF"/>
        </w:rPr>
        <w:t>от  13.03.2025 № 215-П «Об утверждении программы по обеспечению кадровой потребности в общеобразовательных организациях Саратовской области до 2030 года».</w:t>
      </w:r>
    </w:p>
    <w:p w:rsidR="003A51CA" w:rsidRPr="00EB49C9" w:rsidRDefault="003A51CA" w:rsidP="00D1442E">
      <w:pPr>
        <w:ind w:firstLine="709"/>
        <w:jc w:val="both"/>
        <w:rPr>
          <w:sz w:val="28"/>
          <w:szCs w:val="28"/>
        </w:rPr>
      </w:pPr>
      <w:r w:rsidRPr="00EB49C9">
        <w:rPr>
          <w:sz w:val="28"/>
          <w:szCs w:val="28"/>
        </w:rPr>
        <w:t>Основные проблемы и пути их решения:</w:t>
      </w:r>
    </w:p>
    <w:p w:rsidR="003A51CA" w:rsidRPr="00EB49C9" w:rsidRDefault="003A51CA" w:rsidP="00D1442E">
      <w:pPr>
        <w:ind w:firstLine="709"/>
        <w:jc w:val="both"/>
        <w:rPr>
          <w:sz w:val="28"/>
          <w:szCs w:val="28"/>
        </w:rPr>
      </w:pPr>
    </w:p>
    <w:tbl>
      <w:tblPr>
        <w:tblStyle w:val="a9"/>
        <w:tblW w:w="0" w:type="auto"/>
        <w:tblLook w:val="04A0" w:firstRow="1" w:lastRow="0" w:firstColumn="1" w:lastColumn="0" w:noHBand="0" w:noVBand="1"/>
      </w:tblPr>
      <w:tblGrid>
        <w:gridCol w:w="3397"/>
        <w:gridCol w:w="6231"/>
      </w:tblGrid>
      <w:tr w:rsidR="003A51CA" w:rsidRPr="00EB49C9" w:rsidTr="001E3AB9">
        <w:tc>
          <w:tcPr>
            <w:tcW w:w="3397" w:type="dxa"/>
          </w:tcPr>
          <w:p w:rsidR="003A51CA" w:rsidRPr="00EB49C9" w:rsidRDefault="003A51CA" w:rsidP="00D1442E">
            <w:pPr>
              <w:jc w:val="center"/>
              <w:rPr>
                <w:sz w:val="28"/>
                <w:szCs w:val="28"/>
              </w:rPr>
            </w:pPr>
            <w:r w:rsidRPr="00EB49C9">
              <w:rPr>
                <w:sz w:val="28"/>
                <w:szCs w:val="28"/>
              </w:rPr>
              <w:t>Проблема</w:t>
            </w:r>
          </w:p>
        </w:tc>
        <w:tc>
          <w:tcPr>
            <w:tcW w:w="6231" w:type="dxa"/>
          </w:tcPr>
          <w:p w:rsidR="003A51CA" w:rsidRPr="00EB49C9" w:rsidRDefault="003A51CA" w:rsidP="00D1442E">
            <w:pPr>
              <w:jc w:val="center"/>
              <w:rPr>
                <w:sz w:val="28"/>
                <w:szCs w:val="28"/>
              </w:rPr>
            </w:pPr>
            <w:r w:rsidRPr="00EB49C9">
              <w:rPr>
                <w:sz w:val="28"/>
                <w:szCs w:val="28"/>
              </w:rPr>
              <w:t>Пути решения</w:t>
            </w:r>
          </w:p>
        </w:tc>
      </w:tr>
      <w:tr w:rsidR="00D1442E" w:rsidRPr="00EB49C9" w:rsidTr="001E3AB9">
        <w:tc>
          <w:tcPr>
            <w:tcW w:w="3397" w:type="dxa"/>
          </w:tcPr>
          <w:p w:rsidR="003A51CA" w:rsidRPr="00EB49C9" w:rsidRDefault="003A51CA" w:rsidP="00D1442E">
            <w:pPr>
              <w:jc w:val="both"/>
              <w:rPr>
                <w:sz w:val="28"/>
                <w:szCs w:val="28"/>
              </w:rPr>
            </w:pPr>
            <w:r w:rsidRPr="00EB49C9">
              <w:rPr>
                <w:sz w:val="28"/>
                <w:szCs w:val="28"/>
              </w:rPr>
              <w:t>Дефицит и старение педагогических кадров</w:t>
            </w:r>
          </w:p>
        </w:tc>
        <w:tc>
          <w:tcPr>
            <w:tcW w:w="6231" w:type="dxa"/>
          </w:tcPr>
          <w:p w:rsidR="003A51CA" w:rsidRPr="00EB49C9" w:rsidRDefault="003A51CA" w:rsidP="00D1442E">
            <w:pPr>
              <w:jc w:val="both"/>
              <w:rPr>
                <w:sz w:val="28"/>
                <w:szCs w:val="28"/>
              </w:rPr>
            </w:pPr>
            <w:r w:rsidRPr="00EB49C9">
              <w:rPr>
                <w:sz w:val="28"/>
                <w:szCs w:val="28"/>
              </w:rPr>
              <w:t>Внедрение системы целевого обучения, развитие психолого-педагогических классов, реализация комплекса мер социальной поддержки, участие в программе «Земский учитель».</w:t>
            </w:r>
          </w:p>
        </w:tc>
      </w:tr>
      <w:tr w:rsidR="00D1442E" w:rsidRPr="00EB49C9" w:rsidTr="001E3AB9">
        <w:tc>
          <w:tcPr>
            <w:tcW w:w="3397" w:type="dxa"/>
          </w:tcPr>
          <w:p w:rsidR="003A51CA" w:rsidRPr="00EB49C9" w:rsidRDefault="003A51CA" w:rsidP="00D1442E">
            <w:pPr>
              <w:jc w:val="both"/>
              <w:rPr>
                <w:sz w:val="28"/>
                <w:szCs w:val="28"/>
              </w:rPr>
            </w:pPr>
            <w:r w:rsidRPr="00EB49C9">
              <w:rPr>
                <w:sz w:val="28"/>
                <w:szCs w:val="28"/>
              </w:rPr>
              <w:t>Недостаточный уровень закрепляемости молодых специалистов</w:t>
            </w:r>
          </w:p>
        </w:tc>
        <w:tc>
          <w:tcPr>
            <w:tcW w:w="6231" w:type="dxa"/>
          </w:tcPr>
          <w:p w:rsidR="003A51CA" w:rsidRPr="00EB49C9" w:rsidRDefault="003A51CA" w:rsidP="00D1442E">
            <w:pPr>
              <w:jc w:val="both"/>
              <w:rPr>
                <w:sz w:val="28"/>
                <w:szCs w:val="28"/>
              </w:rPr>
            </w:pPr>
            <w:r w:rsidRPr="00EB49C9">
              <w:rPr>
                <w:sz w:val="28"/>
                <w:szCs w:val="28"/>
              </w:rPr>
              <w:t>Предоставление единовременных выплат, жилищных льгот, ипотечной поддержки, создание системы наставничества.</w:t>
            </w:r>
          </w:p>
        </w:tc>
      </w:tr>
      <w:tr w:rsidR="00D1442E" w:rsidRPr="00EB49C9" w:rsidTr="001E3AB9">
        <w:tc>
          <w:tcPr>
            <w:tcW w:w="3397" w:type="dxa"/>
          </w:tcPr>
          <w:p w:rsidR="003A51CA" w:rsidRPr="00EB49C9" w:rsidRDefault="003A51CA" w:rsidP="00D1442E">
            <w:pPr>
              <w:jc w:val="both"/>
              <w:rPr>
                <w:sz w:val="28"/>
                <w:szCs w:val="28"/>
              </w:rPr>
            </w:pPr>
            <w:r w:rsidRPr="00EB49C9">
              <w:rPr>
                <w:sz w:val="28"/>
                <w:szCs w:val="28"/>
              </w:rPr>
              <w:t>Необходимость постоянного обновления профессиональных компетенций педагогов</w:t>
            </w:r>
          </w:p>
        </w:tc>
        <w:tc>
          <w:tcPr>
            <w:tcW w:w="6231" w:type="dxa"/>
          </w:tcPr>
          <w:p w:rsidR="003A51CA" w:rsidRPr="00EB49C9" w:rsidRDefault="003A51CA" w:rsidP="00D1442E">
            <w:pPr>
              <w:jc w:val="both"/>
              <w:rPr>
                <w:sz w:val="28"/>
                <w:szCs w:val="28"/>
              </w:rPr>
            </w:pPr>
            <w:r w:rsidRPr="00EB49C9">
              <w:rPr>
                <w:sz w:val="28"/>
                <w:szCs w:val="28"/>
              </w:rPr>
              <w:t>Организация непрерывного профессионального развития, персонифицированное сопровождение, ежегодное повышения квалификации не менее 10% педагогов.</w:t>
            </w:r>
          </w:p>
        </w:tc>
      </w:tr>
    </w:tbl>
    <w:p w:rsidR="003A51CA" w:rsidRPr="00EB49C9" w:rsidRDefault="003A51CA" w:rsidP="00D1442E">
      <w:pPr>
        <w:jc w:val="both"/>
        <w:rPr>
          <w:sz w:val="28"/>
          <w:szCs w:val="28"/>
        </w:rPr>
      </w:pPr>
    </w:p>
    <w:p w:rsidR="003A51CA" w:rsidRPr="00EB49C9" w:rsidRDefault="003A51CA" w:rsidP="00D1442E">
      <w:pPr>
        <w:shd w:val="clear" w:color="auto" w:fill="FFFFFF"/>
        <w:jc w:val="both"/>
        <w:rPr>
          <w:sz w:val="28"/>
          <w:szCs w:val="28"/>
        </w:rPr>
      </w:pPr>
      <w:r w:rsidRPr="00EB49C9">
        <w:rPr>
          <w:sz w:val="28"/>
          <w:szCs w:val="28"/>
        </w:rPr>
        <w:tab/>
        <w:t xml:space="preserve">Цель муниципальной программы: </w:t>
      </w:r>
    </w:p>
    <w:p w:rsidR="003A51CA" w:rsidRPr="00EB49C9" w:rsidRDefault="003A51CA" w:rsidP="00D1442E">
      <w:pPr>
        <w:shd w:val="clear" w:color="auto" w:fill="FFFFFF"/>
        <w:ind w:firstLine="709"/>
        <w:jc w:val="both"/>
        <w:rPr>
          <w:sz w:val="28"/>
          <w:szCs w:val="28"/>
        </w:rPr>
      </w:pPr>
      <w:r w:rsidRPr="00EB49C9">
        <w:rPr>
          <w:sz w:val="28"/>
          <w:szCs w:val="28"/>
        </w:rPr>
        <w:t>Создание условий для обеспечения кадровой потребности в общеобразовательных учреждениях Советского муниципального района до 2030 года.</w:t>
      </w:r>
    </w:p>
    <w:p w:rsidR="00651E4F" w:rsidRPr="00EB49C9" w:rsidRDefault="00651E4F" w:rsidP="00D1442E">
      <w:pPr>
        <w:shd w:val="clear" w:color="auto" w:fill="FFFFFF"/>
        <w:ind w:firstLine="709"/>
        <w:jc w:val="both"/>
        <w:rPr>
          <w:sz w:val="28"/>
          <w:szCs w:val="28"/>
        </w:rPr>
      </w:pPr>
    </w:p>
    <w:p w:rsidR="00651E4F" w:rsidRPr="00EB49C9" w:rsidRDefault="00651E4F" w:rsidP="00D1442E">
      <w:pPr>
        <w:shd w:val="clear" w:color="auto" w:fill="FFFFFF"/>
        <w:ind w:firstLine="709"/>
        <w:jc w:val="both"/>
        <w:rPr>
          <w:sz w:val="28"/>
          <w:szCs w:val="28"/>
        </w:rPr>
      </w:pPr>
    </w:p>
    <w:p w:rsidR="003A51CA" w:rsidRPr="00EB49C9" w:rsidRDefault="003A51CA" w:rsidP="00D1442E">
      <w:pPr>
        <w:shd w:val="clear" w:color="auto" w:fill="FFFFFF"/>
        <w:ind w:firstLine="709"/>
        <w:jc w:val="both"/>
        <w:rPr>
          <w:sz w:val="28"/>
          <w:szCs w:val="28"/>
        </w:rPr>
      </w:pPr>
      <w:r w:rsidRPr="00EB49C9">
        <w:rPr>
          <w:sz w:val="28"/>
          <w:szCs w:val="28"/>
        </w:rPr>
        <w:t>Задачи программы:</w:t>
      </w:r>
    </w:p>
    <w:p w:rsidR="003A51CA" w:rsidRPr="00EB49C9" w:rsidRDefault="003A51CA" w:rsidP="00D1442E">
      <w:pPr>
        <w:shd w:val="clear" w:color="auto" w:fill="FFFFFF"/>
        <w:ind w:firstLine="709"/>
        <w:jc w:val="both"/>
        <w:rPr>
          <w:sz w:val="28"/>
          <w:szCs w:val="28"/>
        </w:rPr>
      </w:pPr>
      <w:r w:rsidRPr="00EB49C9">
        <w:rPr>
          <w:sz w:val="28"/>
          <w:szCs w:val="28"/>
        </w:rPr>
        <w:t>1. Обновление и пополнение кадрового состава системы образования района.</w:t>
      </w:r>
    </w:p>
    <w:p w:rsidR="003A51CA" w:rsidRPr="00EB49C9" w:rsidRDefault="003A51CA" w:rsidP="00D1442E">
      <w:pPr>
        <w:shd w:val="clear" w:color="auto" w:fill="FFFFFF"/>
        <w:ind w:firstLine="709"/>
        <w:jc w:val="both"/>
        <w:rPr>
          <w:sz w:val="28"/>
          <w:szCs w:val="28"/>
        </w:rPr>
      </w:pPr>
      <w:r w:rsidRPr="00EB49C9">
        <w:rPr>
          <w:sz w:val="28"/>
          <w:szCs w:val="28"/>
        </w:rPr>
        <w:t>2. Повышение уровня профессиональных компетенций педагогических работников и управленческих кадров.</w:t>
      </w:r>
    </w:p>
    <w:p w:rsidR="003A51CA" w:rsidRPr="00EB49C9" w:rsidRDefault="003A51CA" w:rsidP="00D1442E">
      <w:pPr>
        <w:shd w:val="clear" w:color="auto" w:fill="FFFFFF"/>
        <w:ind w:firstLine="709"/>
        <w:jc w:val="both"/>
        <w:rPr>
          <w:sz w:val="28"/>
          <w:szCs w:val="28"/>
        </w:rPr>
      </w:pPr>
      <w:r w:rsidRPr="00EB49C9">
        <w:rPr>
          <w:sz w:val="28"/>
          <w:szCs w:val="28"/>
        </w:rPr>
        <w:t>3. Повышение престижа педагогических профессий и привлекательности педагогического труда.</w:t>
      </w:r>
    </w:p>
    <w:p w:rsidR="003A51CA" w:rsidRPr="00EB49C9" w:rsidRDefault="003A51CA" w:rsidP="00D1442E">
      <w:pPr>
        <w:shd w:val="clear" w:color="auto" w:fill="FFFFFF"/>
        <w:ind w:firstLine="709"/>
        <w:jc w:val="both"/>
        <w:rPr>
          <w:sz w:val="28"/>
          <w:szCs w:val="28"/>
        </w:rPr>
      </w:pPr>
      <w:r w:rsidRPr="00EB49C9">
        <w:rPr>
          <w:sz w:val="28"/>
          <w:szCs w:val="28"/>
        </w:rPr>
        <w:t>4. Обеспечение всесторонней социальной поддержки педагогических работников и управленческих кадров.</w:t>
      </w:r>
    </w:p>
    <w:p w:rsidR="003A51CA" w:rsidRPr="00EB49C9" w:rsidRDefault="003A51CA" w:rsidP="00D1442E">
      <w:pPr>
        <w:shd w:val="clear" w:color="auto" w:fill="FFFFFF"/>
        <w:jc w:val="both"/>
        <w:rPr>
          <w:sz w:val="28"/>
          <w:szCs w:val="28"/>
        </w:rPr>
      </w:pPr>
    </w:p>
    <w:p w:rsidR="003A51CA" w:rsidRPr="00EB49C9" w:rsidRDefault="00D1064B" w:rsidP="00D1442E">
      <w:pPr>
        <w:shd w:val="clear" w:color="auto" w:fill="FFFFFF"/>
        <w:ind w:firstLine="709"/>
        <w:jc w:val="both"/>
        <w:rPr>
          <w:b/>
          <w:sz w:val="28"/>
          <w:szCs w:val="28"/>
        </w:rPr>
      </w:pPr>
      <w:r w:rsidRPr="00EB49C9">
        <w:rPr>
          <w:b/>
          <w:sz w:val="28"/>
          <w:szCs w:val="28"/>
        </w:rPr>
        <w:t>3. </w:t>
      </w:r>
      <w:r w:rsidR="003A51CA" w:rsidRPr="00EB49C9">
        <w:rPr>
          <w:b/>
          <w:sz w:val="28"/>
          <w:szCs w:val="28"/>
        </w:rPr>
        <w:t>Прогноз развития сферы реализации муниципальной программы:</w:t>
      </w:r>
    </w:p>
    <w:p w:rsidR="003A51CA" w:rsidRPr="00EB49C9" w:rsidRDefault="003A51CA" w:rsidP="00D1442E">
      <w:pPr>
        <w:shd w:val="clear" w:color="auto" w:fill="FFFFFF"/>
        <w:jc w:val="both"/>
        <w:rPr>
          <w:sz w:val="28"/>
          <w:szCs w:val="28"/>
        </w:rPr>
      </w:pPr>
    </w:p>
    <w:p w:rsidR="003A51CA" w:rsidRPr="00EB49C9" w:rsidRDefault="003A51CA" w:rsidP="00D1442E">
      <w:pPr>
        <w:shd w:val="clear" w:color="auto" w:fill="FFFFFF"/>
        <w:ind w:firstLine="709"/>
        <w:jc w:val="both"/>
        <w:rPr>
          <w:sz w:val="28"/>
          <w:szCs w:val="28"/>
        </w:rPr>
      </w:pPr>
      <w:r w:rsidRPr="00EB49C9">
        <w:rPr>
          <w:sz w:val="28"/>
          <w:szCs w:val="28"/>
        </w:rPr>
        <w:t>Реализация мероприятий Программы позволит к 2030 году достичь следующих качественных изменений:</w:t>
      </w:r>
    </w:p>
    <w:p w:rsidR="003A51CA" w:rsidRPr="00EB49C9" w:rsidRDefault="003A51CA" w:rsidP="00D1442E">
      <w:pPr>
        <w:shd w:val="clear" w:color="auto" w:fill="FFFFFF"/>
        <w:ind w:firstLine="709"/>
        <w:jc w:val="both"/>
        <w:rPr>
          <w:sz w:val="28"/>
          <w:szCs w:val="28"/>
        </w:rPr>
      </w:pPr>
      <w:r w:rsidRPr="00EB49C9">
        <w:rPr>
          <w:sz w:val="28"/>
          <w:szCs w:val="28"/>
        </w:rPr>
        <w:t>1. Стабилизация кадрового состава: Будет преодолен острый дефицит учителей по ключевым предметам за счет притока молодых специалистов, подготовленных по договорам о целевом обучении, и привлеченных по программе «Земский учитель».</w:t>
      </w:r>
    </w:p>
    <w:p w:rsidR="003A51CA" w:rsidRPr="00EB49C9" w:rsidRDefault="003A51CA" w:rsidP="00D1442E">
      <w:pPr>
        <w:shd w:val="clear" w:color="auto" w:fill="FFFFFF"/>
        <w:ind w:firstLine="709"/>
        <w:jc w:val="both"/>
        <w:rPr>
          <w:sz w:val="28"/>
          <w:szCs w:val="28"/>
        </w:rPr>
      </w:pPr>
      <w:r w:rsidRPr="00EB49C9">
        <w:rPr>
          <w:sz w:val="28"/>
          <w:szCs w:val="28"/>
        </w:rPr>
        <w:t>2. Омоложение коллективов: Систематическая работа по профориентации (через педклассы) и целевая поддержка студентов и молодых учителей приведут к увеличению доли педагогов в возрасте до 35 лет.</w:t>
      </w:r>
    </w:p>
    <w:p w:rsidR="003A51CA" w:rsidRPr="00EB49C9" w:rsidRDefault="003A51CA" w:rsidP="00D1442E">
      <w:pPr>
        <w:shd w:val="clear" w:color="auto" w:fill="FFFFFF"/>
        <w:ind w:firstLine="709"/>
        <w:jc w:val="both"/>
        <w:rPr>
          <w:sz w:val="28"/>
          <w:szCs w:val="28"/>
        </w:rPr>
      </w:pPr>
      <w:r w:rsidRPr="00EB49C9">
        <w:rPr>
          <w:sz w:val="28"/>
          <w:szCs w:val="28"/>
        </w:rPr>
        <w:t>3. Повышение качества образования: Внедрение системы непрерывного профессионального развития, ориентированной на актуальные вызовы (технологический суверенитет, работа с одаренными детьми), повысит уровень компетенций педагогов, что напрямую отразится на образовательных результатах учащихся.</w:t>
      </w:r>
    </w:p>
    <w:p w:rsidR="003A51CA" w:rsidRPr="00EB49C9" w:rsidRDefault="003A51CA" w:rsidP="00D1442E">
      <w:pPr>
        <w:ind w:firstLine="709"/>
        <w:jc w:val="both"/>
        <w:rPr>
          <w:sz w:val="28"/>
          <w:szCs w:val="28"/>
        </w:rPr>
      </w:pPr>
      <w:r w:rsidRPr="00EB49C9">
        <w:rPr>
          <w:sz w:val="28"/>
          <w:szCs w:val="28"/>
        </w:rPr>
        <w:t>4. Формирование современной образовательной среды: Создание эффективной системы поддержки и закрепления кадров повысит привлекательность района для высококвалифицированных педагогов, что будет способствовать выполнению национальных целей, связанных с вхождением России в число ведущих стран по качеству общего образования.</w:t>
      </w:r>
    </w:p>
    <w:p w:rsidR="003A51CA" w:rsidRPr="00EB49C9" w:rsidRDefault="003A51CA" w:rsidP="00D1442E">
      <w:pPr>
        <w:shd w:val="clear" w:color="auto" w:fill="FFFFFF"/>
        <w:ind w:firstLine="709"/>
        <w:jc w:val="both"/>
        <w:rPr>
          <w:sz w:val="28"/>
          <w:szCs w:val="28"/>
        </w:rPr>
      </w:pPr>
      <w:r w:rsidRPr="00EB49C9">
        <w:rPr>
          <w:sz w:val="28"/>
          <w:szCs w:val="28"/>
        </w:rPr>
        <w:t>Таким образом, реализация Программы станет ключевым фактором устойчивого социально-экономического развития Советского муниципального района, обеспечив его квалифицированными кадрами и создав благоприятные условия для воспитания и обучения подрастающего поколения.</w:t>
      </w:r>
    </w:p>
    <w:p w:rsidR="003A51CA" w:rsidRPr="00EB49C9" w:rsidRDefault="003A51CA"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1C34C8" w:rsidRPr="00EB49C9" w:rsidRDefault="001C34C8" w:rsidP="00D1442E">
      <w:pPr>
        <w:jc w:val="both"/>
        <w:rPr>
          <w:sz w:val="28"/>
          <w:szCs w:val="28"/>
        </w:rPr>
      </w:pPr>
    </w:p>
    <w:p w:rsidR="00934FC9" w:rsidRPr="00EB49C9" w:rsidRDefault="00934FC9" w:rsidP="00D1442E">
      <w:pPr>
        <w:pStyle w:val="afc"/>
        <w:ind w:firstLine="709"/>
        <w:contextualSpacing/>
        <w:jc w:val="center"/>
        <w:rPr>
          <w:rFonts w:ascii="Times New Roman" w:hAnsi="Times New Roman" w:cs="Times New Roman"/>
          <w:sz w:val="28"/>
          <w:szCs w:val="28"/>
        </w:rPr>
      </w:pPr>
      <w:r w:rsidRPr="00EB49C9">
        <w:rPr>
          <w:rStyle w:val="afa"/>
          <w:rFonts w:ascii="Times New Roman" w:hAnsi="Times New Roman" w:cs="Times New Roman"/>
          <w:bCs/>
          <w:color w:val="auto"/>
          <w:sz w:val="28"/>
          <w:szCs w:val="28"/>
        </w:rPr>
        <w:t>Паспорт</w:t>
      </w:r>
    </w:p>
    <w:p w:rsidR="00934FC9" w:rsidRPr="00EB49C9" w:rsidRDefault="00934FC9" w:rsidP="00D1442E">
      <w:pPr>
        <w:pStyle w:val="afc"/>
        <w:ind w:firstLine="709"/>
        <w:contextualSpacing/>
        <w:jc w:val="center"/>
        <w:rPr>
          <w:rFonts w:ascii="Times New Roman" w:hAnsi="Times New Roman" w:cs="Times New Roman"/>
          <w:strike/>
          <w:sz w:val="28"/>
          <w:szCs w:val="28"/>
        </w:rPr>
      </w:pPr>
      <w:r w:rsidRPr="00EB49C9">
        <w:rPr>
          <w:rStyle w:val="afa"/>
          <w:rFonts w:ascii="Times New Roman" w:hAnsi="Times New Roman" w:cs="Times New Roman"/>
          <w:bCs/>
          <w:color w:val="auto"/>
          <w:sz w:val="28"/>
          <w:szCs w:val="28"/>
        </w:rPr>
        <w:t xml:space="preserve">муниципальной программы </w:t>
      </w:r>
    </w:p>
    <w:p w:rsidR="00934FC9" w:rsidRPr="00EB49C9" w:rsidRDefault="00934FC9" w:rsidP="00D1442E">
      <w:pPr>
        <w:pStyle w:val="4"/>
        <w:spacing w:before="0"/>
        <w:jc w:val="center"/>
        <w:rPr>
          <w:rFonts w:ascii="Times New Roman" w:hAnsi="Times New Roman" w:cs="Times New Roman"/>
          <w:i w:val="0"/>
          <w:color w:val="auto"/>
          <w:sz w:val="28"/>
          <w:szCs w:val="28"/>
          <w:shd w:val="clear" w:color="auto" w:fill="FFFFFF"/>
        </w:rPr>
      </w:pPr>
      <w:bookmarkStart w:id="1" w:name="sub_102010"/>
      <w:r w:rsidRPr="00EB49C9">
        <w:rPr>
          <w:rFonts w:ascii="Times New Roman" w:hAnsi="Times New Roman" w:cs="Times New Roman"/>
          <w:i w:val="0"/>
          <w:color w:val="auto"/>
          <w:sz w:val="28"/>
          <w:szCs w:val="28"/>
          <w:shd w:val="clear" w:color="auto" w:fill="FFFFFF"/>
        </w:rPr>
        <w:t>«Обеспечение кадровой потребности в общеобразовательных учреждениях</w:t>
      </w:r>
    </w:p>
    <w:p w:rsidR="00934FC9" w:rsidRPr="00EB49C9" w:rsidRDefault="00934FC9" w:rsidP="00D1442E">
      <w:pPr>
        <w:pStyle w:val="4"/>
        <w:spacing w:before="0"/>
        <w:jc w:val="center"/>
        <w:rPr>
          <w:rFonts w:ascii="Times New Roman" w:hAnsi="Times New Roman" w:cs="Times New Roman"/>
          <w:i w:val="0"/>
          <w:color w:val="auto"/>
          <w:sz w:val="28"/>
          <w:szCs w:val="28"/>
          <w:shd w:val="clear" w:color="auto" w:fill="FFFFFF"/>
        </w:rPr>
      </w:pPr>
      <w:r w:rsidRPr="00EB49C9">
        <w:rPr>
          <w:rFonts w:ascii="Times New Roman" w:hAnsi="Times New Roman" w:cs="Times New Roman"/>
          <w:i w:val="0"/>
          <w:color w:val="auto"/>
          <w:sz w:val="28"/>
          <w:szCs w:val="28"/>
          <w:shd w:val="clear" w:color="auto" w:fill="FFFFFF"/>
        </w:rPr>
        <w:t>Советского муниципального района</w:t>
      </w:r>
      <w:r w:rsidR="00A17E40">
        <w:rPr>
          <w:rFonts w:ascii="Times New Roman" w:hAnsi="Times New Roman" w:cs="Times New Roman"/>
          <w:i w:val="0"/>
          <w:color w:val="auto"/>
          <w:sz w:val="28"/>
          <w:szCs w:val="28"/>
          <w:shd w:val="clear" w:color="auto" w:fill="FFFFFF"/>
        </w:rPr>
        <w:t xml:space="preserve"> Саратовской области </w:t>
      </w:r>
      <w:r w:rsidRPr="00EB49C9">
        <w:rPr>
          <w:rFonts w:ascii="Times New Roman" w:hAnsi="Times New Roman" w:cs="Times New Roman"/>
          <w:i w:val="0"/>
          <w:color w:val="auto"/>
          <w:sz w:val="28"/>
          <w:szCs w:val="28"/>
          <w:shd w:val="clear" w:color="auto" w:fill="FFFFFF"/>
        </w:rPr>
        <w:t>до 2030 года»</w:t>
      </w:r>
    </w:p>
    <w:p w:rsidR="00934FC9" w:rsidRPr="00EB49C9" w:rsidRDefault="00934FC9" w:rsidP="00D1442E">
      <w:pPr>
        <w:pStyle w:val="afc"/>
        <w:ind w:firstLine="709"/>
        <w:contextualSpacing/>
        <w:jc w:val="center"/>
        <w:rPr>
          <w:rStyle w:val="afa"/>
          <w:rFonts w:ascii="Times New Roman" w:hAnsi="Times New Roman" w:cs="Times New Roman"/>
          <w:b w:val="0"/>
          <w:bCs/>
          <w:color w:val="auto"/>
          <w:sz w:val="28"/>
          <w:szCs w:val="28"/>
        </w:rPr>
      </w:pPr>
    </w:p>
    <w:p w:rsidR="00934FC9" w:rsidRPr="00EB49C9" w:rsidRDefault="00934FC9" w:rsidP="00D1442E">
      <w:pPr>
        <w:pStyle w:val="afc"/>
        <w:ind w:firstLine="709"/>
        <w:contextualSpacing/>
        <w:jc w:val="center"/>
        <w:rPr>
          <w:rFonts w:ascii="Times New Roman" w:hAnsi="Times New Roman" w:cs="Times New Roman"/>
          <w:sz w:val="28"/>
          <w:szCs w:val="28"/>
        </w:rPr>
      </w:pPr>
      <w:r w:rsidRPr="00EB49C9">
        <w:rPr>
          <w:rStyle w:val="afa"/>
          <w:rFonts w:ascii="Times New Roman" w:hAnsi="Times New Roman" w:cs="Times New Roman"/>
          <w:b w:val="0"/>
          <w:bCs/>
          <w:color w:val="auto"/>
          <w:sz w:val="28"/>
          <w:szCs w:val="28"/>
        </w:rPr>
        <w:t>I. Основные положения о муниципальной программе</w:t>
      </w:r>
    </w:p>
    <w:bookmarkEnd w:id="1"/>
    <w:p w:rsidR="00934FC9" w:rsidRPr="00EB49C9" w:rsidRDefault="00934FC9" w:rsidP="00D1442E">
      <w:pPr>
        <w:ind w:firstLine="709"/>
        <w:contextualSpacing/>
        <w:rPr>
          <w:sz w:val="28"/>
          <w:szCs w:val="28"/>
        </w:rPr>
      </w:pPr>
    </w:p>
    <w:tbl>
      <w:tblPr>
        <w:tblW w:w="9526" w:type="dxa"/>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0A0" w:firstRow="1" w:lastRow="0" w:firstColumn="1" w:lastColumn="0" w:noHBand="0" w:noVBand="0"/>
      </w:tblPr>
      <w:tblGrid>
        <w:gridCol w:w="2581"/>
        <w:gridCol w:w="6945"/>
      </w:tblGrid>
      <w:tr w:rsidR="00D1442E" w:rsidRPr="00EB49C9" w:rsidTr="00774C41">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pStyle w:val="afd"/>
              <w:contextualSpacing/>
              <w:rPr>
                <w:rFonts w:ascii="Times New Roman" w:hAnsi="Times New Roman" w:cs="Times New Roman"/>
                <w:sz w:val="28"/>
                <w:szCs w:val="28"/>
              </w:rPr>
            </w:pPr>
            <w:r w:rsidRPr="00EB49C9">
              <w:rPr>
                <w:rStyle w:val="afa"/>
                <w:rFonts w:ascii="Times New Roman" w:hAnsi="Times New Roman" w:cs="Times New Roman"/>
                <w:b w:val="0"/>
                <w:bCs/>
                <w:color w:val="auto"/>
                <w:sz w:val="28"/>
                <w:szCs w:val="28"/>
              </w:rPr>
              <w:t>Куратор муниципальной программы</w:t>
            </w:r>
          </w:p>
        </w:tc>
        <w:tc>
          <w:tcPr>
            <w:tcW w:w="6945" w:type="dxa"/>
            <w:tcBorders>
              <w:top w:val="single" w:sz="4" w:space="0" w:color="000000"/>
              <w:left w:val="single" w:sz="4" w:space="0" w:color="000000"/>
              <w:bottom w:val="none" w:sz="4" w:space="0" w:color="000000"/>
              <w:right w:val="single" w:sz="4" w:space="0" w:color="000000"/>
            </w:tcBorders>
          </w:tcPr>
          <w:p w:rsidR="00934FC9" w:rsidRPr="00EB49C9" w:rsidRDefault="007943B3" w:rsidP="00D1442E">
            <w:pPr>
              <w:pStyle w:val="afb"/>
              <w:contextualSpacing/>
              <w:rPr>
                <w:rFonts w:ascii="Times New Roman" w:hAnsi="Times New Roman" w:cs="Times New Roman"/>
                <w:iCs/>
                <w:sz w:val="28"/>
                <w:szCs w:val="28"/>
              </w:rPr>
            </w:pPr>
            <w:r w:rsidRPr="00EB49C9">
              <w:rPr>
                <w:rFonts w:ascii="Times New Roman" w:hAnsi="Times New Roman" w:cs="Times New Roman"/>
                <w:iCs/>
                <w:sz w:val="28"/>
                <w:szCs w:val="28"/>
              </w:rPr>
              <w:t>З</w:t>
            </w:r>
            <w:r w:rsidR="00EA2964" w:rsidRPr="00EB49C9">
              <w:rPr>
                <w:rFonts w:ascii="Times New Roman" w:hAnsi="Times New Roman" w:cs="Times New Roman"/>
                <w:iCs/>
                <w:sz w:val="28"/>
                <w:szCs w:val="28"/>
              </w:rPr>
              <w:t>аместител</w:t>
            </w:r>
            <w:r w:rsidRPr="00EB49C9">
              <w:rPr>
                <w:rFonts w:ascii="Times New Roman" w:hAnsi="Times New Roman" w:cs="Times New Roman"/>
                <w:iCs/>
                <w:sz w:val="28"/>
                <w:szCs w:val="28"/>
              </w:rPr>
              <w:t>ь</w:t>
            </w:r>
            <w:r w:rsidR="00EA2964" w:rsidRPr="00EB49C9">
              <w:rPr>
                <w:rFonts w:ascii="Times New Roman" w:hAnsi="Times New Roman" w:cs="Times New Roman"/>
                <w:iCs/>
                <w:sz w:val="28"/>
                <w:szCs w:val="28"/>
              </w:rPr>
              <w:t xml:space="preserve"> главы администрации  Советского  муниципального района Саратовской области</w:t>
            </w:r>
            <w:r w:rsidRPr="00EB49C9">
              <w:rPr>
                <w:rFonts w:ascii="Times New Roman" w:hAnsi="Times New Roman" w:cs="Times New Roman"/>
                <w:iCs/>
                <w:sz w:val="28"/>
                <w:szCs w:val="28"/>
              </w:rPr>
              <w:t xml:space="preserve"> по социальным вопросам</w:t>
            </w:r>
          </w:p>
        </w:tc>
      </w:tr>
      <w:tr w:rsidR="00934FC9" w:rsidRPr="00EB49C9" w:rsidTr="00774C41">
        <w:trPr>
          <w:trHeight w:val="975"/>
        </w:trPr>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pStyle w:val="afd"/>
              <w:contextualSpacing/>
              <w:rPr>
                <w:rFonts w:ascii="Times New Roman" w:hAnsi="Times New Roman" w:cs="Times New Roman"/>
                <w:sz w:val="28"/>
                <w:szCs w:val="28"/>
              </w:rPr>
            </w:pPr>
            <w:r w:rsidRPr="00EB49C9">
              <w:rPr>
                <w:rStyle w:val="afa"/>
                <w:rFonts w:ascii="Times New Roman" w:hAnsi="Times New Roman" w:cs="Times New Roman"/>
                <w:b w:val="0"/>
                <w:bCs/>
                <w:color w:val="auto"/>
                <w:sz w:val="28"/>
                <w:szCs w:val="28"/>
              </w:rPr>
              <w:t>Ответственный исполнитель муниципальной программы</w:t>
            </w:r>
          </w:p>
        </w:tc>
        <w:tc>
          <w:tcPr>
            <w:tcW w:w="6945" w:type="dxa"/>
            <w:tcBorders>
              <w:top w:val="single" w:sz="4" w:space="0" w:color="000000"/>
              <w:left w:val="single" w:sz="4" w:space="0" w:color="000000"/>
              <w:bottom w:val="single" w:sz="4" w:space="0" w:color="000000"/>
              <w:right w:val="single" w:sz="4" w:space="0" w:color="000000"/>
            </w:tcBorders>
          </w:tcPr>
          <w:p w:rsidR="00934FC9" w:rsidRPr="00EB49C9" w:rsidRDefault="00EA2964" w:rsidP="00D1442E">
            <w:pPr>
              <w:pStyle w:val="afb"/>
              <w:contextualSpacing/>
              <w:rPr>
                <w:rFonts w:ascii="Times New Roman" w:hAnsi="Times New Roman" w:cs="Times New Roman"/>
                <w:iCs/>
                <w:sz w:val="28"/>
                <w:szCs w:val="28"/>
              </w:rPr>
            </w:pPr>
            <w:r w:rsidRPr="00EB49C9">
              <w:rPr>
                <w:rFonts w:ascii="Times New Roman" w:hAnsi="Times New Roman" w:cs="Times New Roman"/>
                <w:iCs/>
                <w:sz w:val="28"/>
                <w:szCs w:val="28"/>
              </w:rPr>
              <w:t>Управление образования администрации Советского  муниципального района Саратовской области</w:t>
            </w:r>
          </w:p>
        </w:tc>
      </w:tr>
      <w:tr w:rsidR="00934FC9" w:rsidRPr="00EB49C9" w:rsidTr="00774C41">
        <w:trPr>
          <w:trHeight w:val="322"/>
        </w:trPr>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pStyle w:val="afd"/>
              <w:contextualSpacing/>
              <w:rPr>
                <w:rStyle w:val="afa"/>
                <w:rFonts w:ascii="Times New Roman" w:hAnsi="Times New Roman" w:cs="Times New Roman"/>
                <w:b w:val="0"/>
                <w:bCs/>
                <w:color w:val="auto"/>
                <w:sz w:val="28"/>
                <w:szCs w:val="28"/>
              </w:rPr>
            </w:pPr>
            <w:r w:rsidRPr="00EB49C9">
              <w:rPr>
                <w:rStyle w:val="afa"/>
                <w:rFonts w:ascii="Times New Roman" w:hAnsi="Times New Roman" w:cs="Times New Roman"/>
                <w:b w:val="0"/>
                <w:bCs/>
                <w:color w:val="auto"/>
                <w:sz w:val="28"/>
                <w:szCs w:val="28"/>
              </w:rPr>
              <w:t>Соисполнители муниципальной программы</w:t>
            </w:r>
          </w:p>
        </w:tc>
        <w:tc>
          <w:tcPr>
            <w:tcW w:w="6945" w:type="dxa"/>
            <w:tcBorders>
              <w:top w:val="single" w:sz="4" w:space="0" w:color="000000"/>
              <w:left w:val="single" w:sz="4" w:space="0" w:color="000000"/>
              <w:bottom w:val="single" w:sz="4" w:space="0" w:color="000000"/>
              <w:right w:val="single" w:sz="4" w:space="0" w:color="000000"/>
            </w:tcBorders>
          </w:tcPr>
          <w:p w:rsidR="00CE08D8" w:rsidRDefault="00CE08D8" w:rsidP="00CE08D8">
            <w:pPr>
              <w:shd w:val="clear" w:color="auto" w:fill="FFFFFF"/>
              <w:overflowPunct/>
              <w:autoSpaceDE/>
              <w:autoSpaceDN/>
              <w:adjustRightInd/>
              <w:jc w:val="center"/>
              <w:textAlignment w:val="auto"/>
              <w:rPr>
                <w:iCs/>
                <w:sz w:val="28"/>
                <w:szCs w:val="28"/>
              </w:rPr>
            </w:pPr>
          </w:p>
          <w:p w:rsidR="00934FC9" w:rsidRPr="00EB49C9" w:rsidRDefault="00CE08D8" w:rsidP="00CE08D8">
            <w:pPr>
              <w:shd w:val="clear" w:color="auto" w:fill="FFFFFF"/>
              <w:overflowPunct/>
              <w:autoSpaceDE/>
              <w:autoSpaceDN/>
              <w:adjustRightInd/>
              <w:jc w:val="center"/>
              <w:textAlignment w:val="auto"/>
              <w:rPr>
                <w:iCs/>
                <w:sz w:val="28"/>
                <w:szCs w:val="28"/>
              </w:rPr>
            </w:pPr>
            <w:r>
              <w:rPr>
                <w:iCs/>
                <w:sz w:val="28"/>
                <w:szCs w:val="28"/>
              </w:rPr>
              <w:t>---</w:t>
            </w:r>
          </w:p>
        </w:tc>
      </w:tr>
      <w:tr w:rsidR="00934FC9" w:rsidRPr="00EB49C9" w:rsidTr="00774C41">
        <w:trPr>
          <w:trHeight w:val="322"/>
        </w:trPr>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pStyle w:val="afd"/>
              <w:contextualSpacing/>
              <w:rPr>
                <w:rStyle w:val="afa"/>
                <w:rFonts w:ascii="Times New Roman" w:hAnsi="Times New Roman" w:cs="Times New Roman"/>
                <w:b w:val="0"/>
                <w:bCs/>
                <w:color w:val="auto"/>
                <w:sz w:val="28"/>
                <w:szCs w:val="28"/>
              </w:rPr>
            </w:pPr>
            <w:r w:rsidRPr="00EB49C9">
              <w:rPr>
                <w:rStyle w:val="afa"/>
                <w:rFonts w:ascii="Times New Roman" w:hAnsi="Times New Roman" w:cs="Times New Roman"/>
                <w:b w:val="0"/>
                <w:bCs/>
                <w:color w:val="auto"/>
                <w:sz w:val="28"/>
                <w:szCs w:val="28"/>
              </w:rPr>
              <w:t>Участники муниципальной программы</w:t>
            </w:r>
          </w:p>
          <w:p w:rsidR="0047104A" w:rsidRPr="00EB49C9" w:rsidRDefault="0047104A" w:rsidP="00D1442E"/>
          <w:p w:rsidR="0047104A" w:rsidRPr="00EB49C9" w:rsidRDefault="0047104A" w:rsidP="00D1442E"/>
        </w:tc>
        <w:tc>
          <w:tcPr>
            <w:tcW w:w="6945" w:type="dxa"/>
            <w:tcBorders>
              <w:top w:val="single" w:sz="4" w:space="0" w:color="000000"/>
              <w:left w:val="single" w:sz="4" w:space="0" w:color="000000"/>
              <w:bottom w:val="single" w:sz="4" w:space="0" w:color="000000"/>
              <w:right w:val="single" w:sz="4" w:space="0" w:color="000000"/>
            </w:tcBorders>
          </w:tcPr>
          <w:p w:rsidR="00934FC9" w:rsidRPr="00EB49C9" w:rsidRDefault="002C62AC" w:rsidP="00D1442E">
            <w:pPr>
              <w:pStyle w:val="afb"/>
              <w:contextualSpacing/>
              <w:rPr>
                <w:rFonts w:ascii="Times New Roman" w:hAnsi="Times New Roman" w:cs="Times New Roman"/>
                <w:iCs/>
                <w:sz w:val="28"/>
                <w:szCs w:val="28"/>
              </w:rPr>
            </w:pPr>
            <w:r w:rsidRPr="00EB49C9">
              <w:rPr>
                <w:rFonts w:ascii="Times New Roman" w:hAnsi="Times New Roman" w:cs="Times New Roman"/>
                <w:iCs/>
                <w:sz w:val="28"/>
                <w:szCs w:val="28"/>
              </w:rPr>
              <w:t>У</w:t>
            </w:r>
            <w:r w:rsidR="00AE74B4" w:rsidRPr="00EB49C9">
              <w:rPr>
                <w:rFonts w:ascii="Times New Roman" w:hAnsi="Times New Roman" w:cs="Times New Roman"/>
                <w:iCs/>
                <w:sz w:val="28"/>
                <w:szCs w:val="28"/>
              </w:rPr>
              <w:t>чреждения</w:t>
            </w:r>
            <w:r w:rsidR="00EF6CBA" w:rsidRPr="00EB49C9">
              <w:rPr>
                <w:rFonts w:ascii="Times New Roman" w:hAnsi="Times New Roman" w:cs="Times New Roman"/>
                <w:iCs/>
                <w:sz w:val="28"/>
                <w:szCs w:val="28"/>
              </w:rPr>
              <w:t>, подведомственные управлению образования администрации</w:t>
            </w:r>
            <w:r w:rsidR="00E01A15">
              <w:rPr>
                <w:rFonts w:ascii="Times New Roman" w:hAnsi="Times New Roman" w:cs="Times New Roman"/>
                <w:iCs/>
                <w:sz w:val="28"/>
                <w:szCs w:val="28"/>
              </w:rPr>
              <w:t xml:space="preserve"> </w:t>
            </w:r>
            <w:r w:rsidR="00EF6CBA" w:rsidRPr="00EB49C9">
              <w:rPr>
                <w:rFonts w:ascii="Times New Roman" w:hAnsi="Times New Roman" w:cs="Times New Roman"/>
                <w:iCs/>
                <w:sz w:val="28"/>
                <w:szCs w:val="28"/>
              </w:rPr>
              <w:t>  </w:t>
            </w:r>
            <w:r w:rsidR="00AE74B4" w:rsidRPr="00EB49C9">
              <w:rPr>
                <w:rFonts w:ascii="Times New Roman" w:hAnsi="Times New Roman" w:cs="Times New Roman"/>
                <w:iCs/>
                <w:sz w:val="28"/>
                <w:szCs w:val="28"/>
              </w:rPr>
              <w:t>Советского муниципального района</w:t>
            </w:r>
            <w:r w:rsidR="00E01A15">
              <w:rPr>
                <w:rFonts w:ascii="Times New Roman" w:hAnsi="Times New Roman" w:cs="Times New Roman"/>
                <w:iCs/>
                <w:sz w:val="28"/>
                <w:szCs w:val="28"/>
              </w:rPr>
              <w:t xml:space="preserve"> </w:t>
            </w:r>
            <w:r w:rsidR="00E01A15" w:rsidRPr="00EB49C9">
              <w:rPr>
                <w:rFonts w:ascii="Times New Roman" w:hAnsi="Times New Roman" w:cs="Times New Roman"/>
                <w:iCs/>
                <w:sz w:val="28"/>
                <w:szCs w:val="28"/>
              </w:rPr>
              <w:t>Саратовской области</w:t>
            </w:r>
          </w:p>
        </w:tc>
      </w:tr>
      <w:tr w:rsidR="00934FC9" w:rsidRPr="00EB49C9" w:rsidTr="00774C41">
        <w:trPr>
          <w:trHeight w:val="322"/>
        </w:trPr>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pStyle w:val="afd"/>
              <w:contextualSpacing/>
              <w:rPr>
                <w:rStyle w:val="afa"/>
                <w:rFonts w:ascii="Times New Roman" w:hAnsi="Times New Roman" w:cs="Times New Roman"/>
                <w:b w:val="0"/>
                <w:bCs/>
                <w:color w:val="auto"/>
                <w:sz w:val="28"/>
                <w:szCs w:val="28"/>
              </w:rPr>
            </w:pPr>
            <w:r w:rsidRPr="00EB49C9">
              <w:rPr>
                <w:rStyle w:val="afa"/>
                <w:rFonts w:ascii="Times New Roman" w:hAnsi="Times New Roman" w:cs="Times New Roman"/>
                <w:b w:val="0"/>
                <w:bCs/>
                <w:color w:val="auto"/>
                <w:sz w:val="28"/>
                <w:szCs w:val="28"/>
              </w:rPr>
              <w:t>Период реализации*</w:t>
            </w:r>
          </w:p>
        </w:tc>
        <w:tc>
          <w:tcPr>
            <w:tcW w:w="6945" w:type="dxa"/>
            <w:tcBorders>
              <w:top w:val="single" w:sz="4" w:space="0" w:color="000000"/>
              <w:left w:val="single" w:sz="4" w:space="0" w:color="000000"/>
              <w:bottom w:val="single" w:sz="4" w:space="0" w:color="000000"/>
              <w:right w:val="single" w:sz="4" w:space="0" w:color="000000"/>
            </w:tcBorders>
          </w:tcPr>
          <w:p w:rsidR="00C2497D" w:rsidRPr="00EB49C9" w:rsidRDefault="00C2497D" w:rsidP="00D1442E">
            <w:pPr>
              <w:contextualSpacing/>
              <w:rPr>
                <w:iCs/>
                <w:sz w:val="28"/>
                <w:szCs w:val="28"/>
              </w:rPr>
            </w:pPr>
            <w:r w:rsidRPr="00EB49C9">
              <w:rPr>
                <w:sz w:val="28"/>
                <w:szCs w:val="28"/>
              </w:rPr>
              <w:t>202</w:t>
            </w:r>
            <w:r w:rsidR="005B19A7" w:rsidRPr="00EB49C9">
              <w:rPr>
                <w:sz w:val="28"/>
                <w:szCs w:val="28"/>
              </w:rPr>
              <w:t>6</w:t>
            </w:r>
            <w:r w:rsidRPr="00EB49C9">
              <w:rPr>
                <w:sz w:val="28"/>
                <w:szCs w:val="28"/>
              </w:rPr>
              <w:t>-2030 годы</w:t>
            </w:r>
            <w:r w:rsidRPr="00EB49C9">
              <w:rPr>
                <w:iCs/>
                <w:sz w:val="28"/>
                <w:szCs w:val="28"/>
              </w:rPr>
              <w:t xml:space="preserve"> </w:t>
            </w:r>
          </w:p>
          <w:p w:rsidR="00934FC9" w:rsidRPr="00EB49C9" w:rsidRDefault="00934FC9" w:rsidP="00D1442E">
            <w:pPr>
              <w:contextualSpacing/>
              <w:rPr>
                <w:bCs/>
                <w:sz w:val="28"/>
                <w:szCs w:val="28"/>
              </w:rPr>
            </w:pPr>
          </w:p>
        </w:tc>
      </w:tr>
      <w:tr w:rsidR="00934FC9" w:rsidRPr="00EB49C9" w:rsidTr="00774C41">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pStyle w:val="afd"/>
              <w:contextualSpacing/>
              <w:rPr>
                <w:rFonts w:ascii="Times New Roman" w:hAnsi="Times New Roman" w:cs="Times New Roman"/>
                <w:sz w:val="28"/>
                <w:szCs w:val="28"/>
              </w:rPr>
            </w:pPr>
            <w:r w:rsidRPr="00EB49C9">
              <w:rPr>
                <w:rStyle w:val="afa"/>
                <w:rFonts w:ascii="Times New Roman" w:hAnsi="Times New Roman" w:cs="Times New Roman"/>
                <w:b w:val="0"/>
                <w:bCs/>
                <w:color w:val="auto"/>
                <w:sz w:val="28"/>
                <w:szCs w:val="28"/>
              </w:rPr>
              <w:t>Цели муниципальной программы</w:t>
            </w:r>
          </w:p>
        </w:tc>
        <w:tc>
          <w:tcPr>
            <w:tcW w:w="6945" w:type="dxa"/>
            <w:tcBorders>
              <w:top w:val="single" w:sz="4" w:space="0" w:color="000000"/>
              <w:left w:val="single" w:sz="4" w:space="0" w:color="000000"/>
              <w:bottom w:val="single" w:sz="4" w:space="0" w:color="000000"/>
              <w:right w:val="single" w:sz="4" w:space="0" w:color="000000"/>
            </w:tcBorders>
          </w:tcPr>
          <w:p w:rsidR="00934FC9" w:rsidRPr="00EB49C9" w:rsidRDefault="009504B5" w:rsidP="00D1442E">
            <w:pPr>
              <w:contextualSpacing/>
              <w:jc w:val="both"/>
              <w:rPr>
                <w:sz w:val="28"/>
                <w:szCs w:val="28"/>
              </w:rPr>
            </w:pPr>
            <w:r w:rsidRPr="00EB49C9">
              <w:rPr>
                <w:sz w:val="28"/>
                <w:szCs w:val="28"/>
                <w:shd w:val="clear" w:color="auto" w:fill="FFFFFF"/>
              </w:rPr>
              <w:t>Создание условий для обеспечения кадровой потребности в общеобразовательных учреждениях Советского муниципального района</w:t>
            </w:r>
            <w:r w:rsidR="00FD45FA" w:rsidRPr="00EB49C9">
              <w:rPr>
                <w:sz w:val="28"/>
                <w:szCs w:val="28"/>
                <w:shd w:val="clear" w:color="auto" w:fill="FFFFFF"/>
              </w:rPr>
              <w:t xml:space="preserve"> Саратовской области</w:t>
            </w:r>
            <w:r w:rsidRPr="00EB49C9">
              <w:rPr>
                <w:sz w:val="28"/>
                <w:szCs w:val="28"/>
                <w:shd w:val="clear" w:color="auto" w:fill="FFFFFF"/>
              </w:rPr>
              <w:t xml:space="preserve"> до 2030 года.</w:t>
            </w:r>
          </w:p>
        </w:tc>
      </w:tr>
      <w:tr w:rsidR="00934FC9" w:rsidRPr="00EB49C9" w:rsidTr="00774C41">
        <w:trPr>
          <w:trHeight w:val="532"/>
        </w:trPr>
        <w:tc>
          <w:tcPr>
            <w:tcW w:w="2581" w:type="dxa"/>
            <w:tcBorders>
              <w:top w:val="single" w:sz="4" w:space="0" w:color="000000"/>
              <w:left w:val="single" w:sz="4" w:space="0" w:color="000000"/>
              <w:bottom w:val="single" w:sz="4" w:space="0" w:color="000000"/>
              <w:right w:val="single" w:sz="4" w:space="0" w:color="000000"/>
            </w:tcBorders>
          </w:tcPr>
          <w:p w:rsidR="00934FC9" w:rsidRPr="00EB49C9" w:rsidRDefault="00934FC9" w:rsidP="00D1442E">
            <w:pPr>
              <w:contextualSpacing/>
              <w:rPr>
                <w:bCs/>
                <w:sz w:val="28"/>
                <w:szCs w:val="28"/>
              </w:rPr>
            </w:pPr>
            <w:r w:rsidRPr="00EB49C9">
              <w:rPr>
                <w:bCs/>
                <w:sz w:val="28"/>
                <w:szCs w:val="28"/>
              </w:rPr>
              <w:t>Подпрограммы:</w:t>
            </w:r>
          </w:p>
        </w:tc>
        <w:tc>
          <w:tcPr>
            <w:tcW w:w="6945" w:type="dxa"/>
            <w:tcBorders>
              <w:top w:val="single" w:sz="4" w:space="0" w:color="000000"/>
              <w:left w:val="single" w:sz="4" w:space="0" w:color="000000"/>
              <w:bottom w:val="single" w:sz="4" w:space="0" w:color="000000"/>
              <w:right w:val="single" w:sz="4" w:space="0" w:color="000000"/>
            </w:tcBorders>
          </w:tcPr>
          <w:p w:rsidR="00934FC9" w:rsidRPr="00EB49C9" w:rsidRDefault="009504B5" w:rsidP="00D1442E">
            <w:pPr>
              <w:contextualSpacing/>
              <w:rPr>
                <w:sz w:val="28"/>
                <w:szCs w:val="28"/>
              </w:rPr>
            </w:pPr>
            <w:r w:rsidRPr="00EB49C9">
              <w:rPr>
                <w:sz w:val="28"/>
                <w:szCs w:val="28"/>
              </w:rPr>
              <w:t>Подпрограммы отсутствуют</w:t>
            </w:r>
          </w:p>
        </w:tc>
      </w:tr>
      <w:tr w:rsidR="001E3AB9" w:rsidRPr="00EB49C9" w:rsidTr="00774C41">
        <w:trPr>
          <w:trHeight w:val="1816"/>
        </w:trPr>
        <w:tc>
          <w:tcPr>
            <w:tcW w:w="2581" w:type="dxa"/>
            <w:tcBorders>
              <w:top w:val="single" w:sz="4" w:space="0" w:color="000000"/>
              <w:left w:val="single" w:sz="4" w:space="0" w:color="000000"/>
              <w:bottom w:val="single" w:sz="4" w:space="0" w:color="000000"/>
              <w:right w:val="single" w:sz="4" w:space="0" w:color="000000"/>
            </w:tcBorders>
          </w:tcPr>
          <w:p w:rsidR="001E3AB9" w:rsidRPr="00EB49C9" w:rsidRDefault="001E3AB9" w:rsidP="00D1442E">
            <w:pPr>
              <w:pStyle w:val="afd"/>
              <w:contextualSpacing/>
              <w:rPr>
                <w:rStyle w:val="afa"/>
                <w:rFonts w:ascii="Times New Roman" w:hAnsi="Times New Roman" w:cs="Times New Roman"/>
                <w:b w:val="0"/>
                <w:bCs/>
                <w:color w:val="auto"/>
                <w:sz w:val="28"/>
                <w:szCs w:val="28"/>
              </w:rPr>
            </w:pPr>
            <w:r w:rsidRPr="00EB49C9">
              <w:rPr>
                <w:rFonts w:ascii="Times New Roman" w:hAnsi="Times New Roman" w:cs="Times New Roman"/>
                <w:bCs/>
                <w:sz w:val="28"/>
                <w:szCs w:val="28"/>
                <w:highlight w:val="white"/>
                <w:shd w:val="clear" w:color="FFFFFF" w:fill="FFFFFF"/>
              </w:rPr>
              <w:t xml:space="preserve">Объемы финансового обеспечения муниципальной </w:t>
            </w:r>
            <w:r w:rsidRPr="00EB49C9">
              <w:rPr>
                <w:rFonts w:ascii="Times New Roman" w:hAnsi="Times New Roman" w:cs="Times New Roman"/>
                <w:bCs/>
                <w:sz w:val="28"/>
                <w:szCs w:val="28"/>
              </w:rPr>
              <w:t xml:space="preserve">программы </w:t>
            </w:r>
          </w:p>
          <w:p w:rsidR="001E3AB9" w:rsidRPr="00EB49C9" w:rsidRDefault="001E3AB9" w:rsidP="00D1442E">
            <w:pPr>
              <w:contextualSpacing/>
              <w:rPr>
                <w:bCs/>
                <w:sz w:val="28"/>
                <w:szCs w:val="28"/>
              </w:rPr>
            </w:pPr>
            <w:r w:rsidRPr="00EB49C9">
              <w:rPr>
                <w:bCs/>
                <w:sz w:val="28"/>
                <w:szCs w:val="28"/>
              </w:rPr>
              <w:t>(тыс. рублях)*</w:t>
            </w:r>
          </w:p>
        </w:tc>
        <w:tc>
          <w:tcPr>
            <w:tcW w:w="6945" w:type="dxa"/>
            <w:tcBorders>
              <w:top w:val="single" w:sz="4" w:space="0" w:color="000000"/>
              <w:left w:val="single" w:sz="4" w:space="0" w:color="000000"/>
              <w:bottom w:val="single" w:sz="4" w:space="0" w:color="000000"/>
              <w:right w:val="single" w:sz="4" w:space="0" w:color="000000"/>
            </w:tcBorders>
          </w:tcPr>
          <w:p w:rsidR="001E3AB9" w:rsidRPr="003D5688" w:rsidRDefault="001E3AB9" w:rsidP="00D1442E">
            <w:pPr>
              <w:contextualSpacing/>
              <w:rPr>
                <w:rStyle w:val="afa"/>
                <w:b w:val="0"/>
                <w:color w:val="auto"/>
                <w:sz w:val="28"/>
                <w:szCs w:val="28"/>
              </w:rPr>
            </w:pPr>
            <w:r w:rsidRPr="003D5688">
              <w:rPr>
                <w:rStyle w:val="afa"/>
                <w:b w:val="0"/>
                <w:bCs/>
                <w:color w:val="auto"/>
                <w:sz w:val="28"/>
                <w:szCs w:val="28"/>
              </w:rPr>
              <w:t xml:space="preserve">2026  год </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федеральный бюджет (прогнозно) </w:t>
            </w:r>
            <w:r w:rsidR="00AB5C83" w:rsidRPr="003D5688">
              <w:rPr>
                <w:rStyle w:val="afa"/>
                <w:b w:val="0"/>
                <w:color w:val="auto"/>
                <w:sz w:val="28"/>
                <w:szCs w:val="28"/>
              </w:rPr>
              <w:t>-</w:t>
            </w:r>
            <w:r w:rsidRPr="003D5688">
              <w:rPr>
                <w:rStyle w:val="afa"/>
                <w:b w:val="0"/>
                <w:color w:val="auto"/>
                <w:sz w:val="28"/>
                <w:szCs w:val="28"/>
              </w:rPr>
              <w:t xml:space="preserve"> </w:t>
            </w:r>
            <w:r w:rsidR="000251A5" w:rsidRPr="003D5688">
              <w:rPr>
                <w:rStyle w:val="afa"/>
                <w:b w:val="0"/>
                <w:color w:val="auto"/>
                <w:sz w:val="28"/>
                <w:szCs w:val="28"/>
              </w:rPr>
              <w:t>0,0</w:t>
            </w:r>
            <w:r w:rsidRPr="003D5688">
              <w:rPr>
                <w:rStyle w:val="afa"/>
                <w:b w:val="0"/>
                <w:color w:val="auto"/>
                <w:sz w:val="28"/>
                <w:szCs w:val="28"/>
              </w:rPr>
              <w:t xml:space="preserve"> тыс. руб.</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областной бюджет (прогнозно) </w:t>
            </w:r>
            <w:r w:rsidR="00AB5C83" w:rsidRPr="003D5688">
              <w:rPr>
                <w:rStyle w:val="afa"/>
                <w:b w:val="0"/>
                <w:color w:val="auto"/>
                <w:sz w:val="28"/>
                <w:szCs w:val="28"/>
              </w:rPr>
              <w:t>-</w:t>
            </w:r>
            <w:r w:rsidRPr="003D5688">
              <w:rPr>
                <w:rStyle w:val="afa"/>
                <w:b w:val="0"/>
                <w:color w:val="auto"/>
                <w:sz w:val="28"/>
                <w:szCs w:val="28"/>
              </w:rPr>
              <w:t xml:space="preserve"> </w:t>
            </w:r>
            <w:r w:rsidR="000251A5" w:rsidRPr="003D5688">
              <w:rPr>
                <w:rStyle w:val="afa"/>
                <w:b w:val="0"/>
                <w:color w:val="auto"/>
                <w:sz w:val="28"/>
                <w:szCs w:val="28"/>
              </w:rPr>
              <w:t>0,0</w:t>
            </w:r>
            <w:r w:rsidRPr="003D5688">
              <w:rPr>
                <w:rStyle w:val="afa"/>
                <w:b w:val="0"/>
                <w:color w:val="auto"/>
                <w:sz w:val="28"/>
                <w:szCs w:val="28"/>
              </w:rPr>
              <w:t xml:space="preserve"> тыс. руб.</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бюджет </w:t>
            </w:r>
            <w:r w:rsidR="009628DC" w:rsidRPr="003D5688">
              <w:rPr>
                <w:rStyle w:val="afa"/>
                <w:b w:val="0"/>
                <w:color w:val="auto"/>
                <w:sz w:val="28"/>
                <w:szCs w:val="28"/>
              </w:rPr>
              <w:t xml:space="preserve"> Советского муниципального района -</w:t>
            </w:r>
            <w:r w:rsidRPr="003D5688">
              <w:rPr>
                <w:rStyle w:val="afa"/>
                <w:b w:val="0"/>
                <w:color w:val="auto"/>
                <w:sz w:val="28"/>
                <w:szCs w:val="28"/>
              </w:rPr>
              <w:t xml:space="preserve"> </w:t>
            </w:r>
            <w:r w:rsidR="000251A5" w:rsidRPr="003D5688">
              <w:rPr>
                <w:rStyle w:val="afa"/>
                <w:b w:val="0"/>
                <w:color w:val="auto"/>
                <w:sz w:val="28"/>
                <w:szCs w:val="28"/>
              </w:rPr>
              <w:t>984,0</w:t>
            </w:r>
            <w:r w:rsidRPr="003D5688">
              <w:rPr>
                <w:rStyle w:val="afa"/>
                <w:b w:val="0"/>
                <w:color w:val="auto"/>
                <w:sz w:val="28"/>
                <w:szCs w:val="28"/>
              </w:rPr>
              <w:t xml:space="preserve"> тыс. руб.</w:t>
            </w:r>
          </w:p>
          <w:p w:rsidR="001E3AB9" w:rsidRPr="003D5688" w:rsidRDefault="001E3AB9" w:rsidP="00D1442E">
            <w:pPr>
              <w:contextualSpacing/>
              <w:rPr>
                <w:rStyle w:val="afa"/>
                <w:b w:val="0"/>
                <w:bCs/>
                <w:color w:val="auto"/>
                <w:sz w:val="28"/>
                <w:szCs w:val="28"/>
              </w:rPr>
            </w:pPr>
            <w:r w:rsidRPr="003D5688">
              <w:rPr>
                <w:rStyle w:val="afa"/>
                <w:b w:val="0"/>
                <w:color w:val="auto"/>
                <w:sz w:val="28"/>
                <w:szCs w:val="28"/>
              </w:rPr>
              <w:t xml:space="preserve">внебюджетные источники (прогнозно) </w:t>
            </w:r>
            <w:r w:rsidR="00AB5C83" w:rsidRPr="003D5688">
              <w:rPr>
                <w:rStyle w:val="afa"/>
                <w:b w:val="0"/>
                <w:color w:val="auto"/>
                <w:sz w:val="28"/>
                <w:szCs w:val="28"/>
              </w:rPr>
              <w:t xml:space="preserve">- </w:t>
            </w:r>
            <w:r w:rsidRPr="003D5688">
              <w:rPr>
                <w:rStyle w:val="afa"/>
                <w:b w:val="0"/>
                <w:color w:val="auto"/>
                <w:sz w:val="28"/>
                <w:szCs w:val="28"/>
              </w:rPr>
              <w:t>0,0 тыс. руб.</w:t>
            </w:r>
          </w:p>
          <w:p w:rsidR="001E3AB9" w:rsidRPr="003D5688" w:rsidRDefault="000251A5" w:rsidP="00D1442E">
            <w:pPr>
              <w:contextualSpacing/>
              <w:rPr>
                <w:rStyle w:val="afa"/>
                <w:b w:val="0"/>
                <w:bCs/>
                <w:color w:val="auto"/>
                <w:sz w:val="28"/>
                <w:szCs w:val="28"/>
              </w:rPr>
            </w:pPr>
            <w:r w:rsidRPr="003D5688">
              <w:rPr>
                <w:rStyle w:val="afa"/>
                <w:b w:val="0"/>
                <w:bCs/>
                <w:color w:val="auto"/>
                <w:sz w:val="28"/>
                <w:szCs w:val="28"/>
              </w:rPr>
              <w:t>Итого: 984,0</w:t>
            </w:r>
            <w:r w:rsidR="006F40A9" w:rsidRPr="003D5688">
              <w:rPr>
                <w:rStyle w:val="afa"/>
                <w:b w:val="0"/>
                <w:bCs/>
                <w:color w:val="auto"/>
                <w:sz w:val="28"/>
                <w:szCs w:val="28"/>
              </w:rPr>
              <w:t xml:space="preserve"> тыс. руб.</w:t>
            </w:r>
          </w:p>
          <w:p w:rsidR="006F40A9" w:rsidRPr="003D5688" w:rsidRDefault="006F40A9" w:rsidP="00D1442E">
            <w:pPr>
              <w:contextualSpacing/>
              <w:rPr>
                <w:rStyle w:val="afa"/>
                <w:b w:val="0"/>
                <w:bCs/>
                <w:color w:val="auto"/>
                <w:sz w:val="28"/>
                <w:szCs w:val="28"/>
              </w:rPr>
            </w:pPr>
          </w:p>
          <w:p w:rsidR="001E3AB9" w:rsidRPr="003D5688" w:rsidRDefault="001E3AB9" w:rsidP="00D1442E">
            <w:pPr>
              <w:contextualSpacing/>
              <w:rPr>
                <w:rStyle w:val="afa"/>
                <w:b w:val="0"/>
                <w:color w:val="auto"/>
                <w:sz w:val="28"/>
                <w:szCs w:val="28"/>
              </w:rPr>
            </w:pPr>
            <w:r w:rsidRPr="003D5688">
              <w:rPr>
                <w:rStyle w:val="afa"/>
                <w:b w:val="0"/>
                <w:bCs/>
                <w:color w:val="auto"/>
                <w:sz w:val="28"/>
                <w:szCs w:val="28"/>
              </w:rPr>
              <w:t>2027  год</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федеральный бюджет (прогнозно) </w:t>
            </w:r>
            <w:r w:rsidR="006F40A9" w:rsidRPr="003D5688">
              <w:rPr>
                <w:rStyle w:val="afa"/>
                <w:b w:val="0"/>
                <w:color w:val="auto"/>
                <w:sz w:val="28"/>
                <w:szCs w:val="28"/>
              </w:rPr>
              <w:t>-</w:t>
            </w:r>
            <w:r w:rsidR="000251A5" w:rsidRPr="003D5688">
              <w:rPr>
                <w:rStyle w:val="afa"/>
                <w:b w:val="0"/>
                <w:color w:val="auto"/>
                <w:sz w:val="28"/>
                <w:szCs w:val="28"/>
              </w:rPr>
              <w:t xml:space="preserve"> 0,</w:t>
            </w:r>
            <w:r w:rsidR="006F40A9" w:rsidRPr="003D5688">
              <w:rPr>
                <w:rStyle w:val="afa"/>
                <w:b w:val="0"/>
                <w:color w:val="auto"/>
                <w:sz w:val="28"/>
                <w:szCs w:val="28"/>
              </w:rPr>
              <w:t>0</w:t>
            </w:r>
            <w:r w:rsidRPr="003D5688">
              <w:rPr>
                <w:rStyle w:val="afa"/>
                <w:b w:val="0"/>
                <w:color w:val="auto"/>
                <w:sz w:val="28"/>
                <w:szCs w:val="28"/>
              </w:rPr>
              <w:t xml:space="preserve"> тыс. руб.</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областной бюджет (прогнозно) </w:t>
            </w:r>
            <w:r w:rsidR="006F40A9" w:rsidRPr="003D5688">
              <w:rPr>
                <w:rStyle w:val="afa"/>
                <w:b w:val="0"/>
                <w:color w:val="auto"/>
                <w:sz w:val="28"/>
                <w:szCs w:val="28"/>
              </w:rPr>
              <w:t>-</w:t>
            </w:r>
            <w:r w:rsidRPr="003D5688">
              <w:rPr>
                <w:rStyle w:val="afa"/>
                <w:b w:val="0"/>
                <w:color w:val="auto"/>
                <w:sz w:val="28"/>
                <w:szCs w:val="28"/>
              </w:rPr>
              <w:t xml:space="preserve"> 0,0 тыс. руб.</w:t>
            </w:r>
          </w:p>
          <w:p w:rsidR="001E3AB9" w:rsidRPr="003D5688" w:rsidRDefault="00774C41" w:rsidP="00D1442E">
            <w:pPr>
              <w:contextualSpacing/>
              <w:rPr>
                <w:rStyle w:val="afa"/>
                <w:b w:val="0"/>
                <w:color w:val="auto"/>
                <w:sz w:val="28"/>
                <w:szCs w:val="28"/>
              </w:rPr>
            </w:pPr>
            <w:r w:rsidRPr="003D5688">
              <w:rPr>
                <w:rStyle w:val="afa"/>
                <w:b w:val="0"/>
                <w:color w:val="auto"/>
                <w:sz w:val="28"/>
                <w:szCs w:val="28"/>
              </w:rPr>
              <w:t xml:space="preserve">бюджет  Советского муниципального района </w:t>
            </w:r>
            <w:r w:rsidR="006F40A9" w:rsidRPr="003D5688">
              <w:rPr>
                <w:rStyle w:val="afa"/>
                <w:b w:val="0"/>
                <w:color w:val="auto"/>
                <w:sz w:val="28"/>
                <w:szCs w:val="28"/>
              </w:rPr>
              <w:t>–</w:t>
            </w:r>
            <w:r w:rsidR="001E3AB9" w:rsidRPr="003D5688">
              <w:rPr>
                <w:rStyle w:val="afa"/>
                <w:b w:val="0"/>
                <w:color w:val="auto"/>
                <w:sz w:val="28"/>
                <w:szCs w:val="28"/>
              </w:rPr>
              <w:t xml:space="preserve"> </w:t>
            </w:r>
            <w:r w:rsidR="000251A5" w:rsidRPr="003D5688">
              <w:rPr>
                <w:rStyle w:val="afa"/>
                <w:b w:val="0"/>
                <w:color w:val="auto"/>
                <w:sz w:val="28"/>
                <w:szCs w:val="28"/>
              </w:rPr>
              <w:t>1249,7</w:t>
            </w:r>
            <w:r w:rsidR="006F40A9" w:rsidRPr="003D5688">
              <w:rPr>
                <w:rStyle w:val="afa"/>
                <w:b w:val="0"/>
                <w:color w:val="auto"/>
                <w:sz w:val="28"/>
                <w:szCs w:val="28"/>
              </w:rPr>
              <w:t xml:space="preserve"> </w:t>
            </w:r>
            <w:r w:rsidR="001E3AB9" w:rsidRPr="003D5688">
              <w:rPr>
                <w:rStyle w:val="afa"/>
                <w:b w:val="0"/>
                <w:color w:val="auto"/>
                <w:sz w:val="28"/>
                <w:szCs w:val="28"/>
              </w:rPr>
              <w:t>тыс. руб.</w:t>
            </w:r>
          </w:p>
          <w:p w:rsidR="001E3AB9" w:rsidRPr="003D5688" w:rsidRDefault="001E3AB9" w:rsidP="00D1442E">
            <w:pPr>
              <w:contextualSpacing/>
              <w:rPr>
                <w:rStyle w:val="afa"/>
                <w:b w:val="0"/>
                <w:bCs/>
                <w:color w:val="auto"/>
                <w:sz w:val="28"/>
                <w:szCs w:val="28"/>
              </w:rPr>
            </w:pPr>
            <w:r w:rsidRPr="003D5688">
              <w:rPr>
                <w:rStyle w:val="afa"/>
                <w:b w:val="0"/>
                <w:color w:val="auto"/>
                <w:sz w:val="28"/>
                <w:szCs w:val="28"/>
              </w:rPr>
              <w:t xml:space="preserve">внебюджетные источники (прогнозно) </w:t>
            </w:r>
            <w:r w:rsidR="006F40A9" w:rsidRPr="003D5688">
              <w:rPr>
                <w:rStyle w:val="afa"/>
                <w:b w:val="0"/>
                <w:color w:val="auto"/>
                <w:sz w:val="28"/>
                <w:szCs w:val="28"/>
              </w:rPr>
              <w:t>-</w:t>
            </w:r>
            <w:r w:rsidRPr="003D5688">
              <w:rPr>
                <w:rStyle w:val="afa"/>
                <w:b w:val="0"/>
                <w:color w:val="auto"/>
                <w:sz w:val="28"/>
                <w:szCs w:val="28"/>
              </w:rPr>
              <w:t xml:space="preserve"> </w:t>
            </w:r>
            <w:r w:rsidR="000251A5" w:rsidRPr="003D5688">
              <w:rPr>
                <w:rStyle w:val="afa"/>
                <w:b w:val="0"/>
                <w:color w:val="auto"/>
                <w:sz w:val="28"/>
                <w:szCs w:val="28"/>
              </w:rPr>
              <w:t>0,0</w:t>
            </w:r>
            <w:r w:rsidRPr="003D5688">
              <w:rPr>
                <w:rStyle w:val="afa"/>
                <w:b w:val="0"/>
                <w:color w:val="auto"/>
                <w:sz w:val="28"/>
                <w:szCs w:val="28"/>
              </w:rPr>
              <w:t xml:space="preserve"> тыс. руб.</w:t>
            </w:r>
          </w:p>
          <w:p w:rsidR="001E3AB9" w:rsidRPr="003D5688" w:rsidRDefault="001E3AB9" w:rsidP="00D1442E">
            <w:pPr>
              <w:contextualSpacing/>
              <w:rPr>
                <w:rStyle w:val="afa"/>
                <w:b w:val="0"/>
                <w:bCs/>
                <w:color w:val="auto"/>
                <w:sz w:val="28"/>
                <w:szCs w:val="28"/>
              </w:rPr>
            </w:pPr>
            <w:r w:rsidRPr="003D5688">
              <w:rPr>
                <w:rStyle w:val="afa"/>
                <w:b w:val="0"/>
                <w:bCs/>
                <w:color w:val="auto"/>
                <w:sz w:val="28"/>
                <w:szCs w:val="28"/>
              </w:rPr>
              <w:t xml:space="preserve">Итого: </w:t>
            </w:r>
            <w:r w:rsidR="006F40A9" w:rsidRPr="003D5688">
              <w:rPr>
                <w:rStyle w:val="afa"/>
                <w:b w:val="0"/>
                <w:bCs/>
                <w:color w:val="auto"/>
                <w:sz w:val="28"/>
                <w:szCs w:val="28"/>
              </w:rPr>
              <w:t>1249,7</w:t>
            </w:r>
            <w:r w:rsidRPr="003D5688">
              <w:rPr>
                <w:rStyle w:val="afa"/>
                <w:b w:val="0"/>
                <w:bCs/>
                <w:color w:val="auto"/>
                <w:sz w:val="28"/>
                <w:szCs w:val="28"/>
              </w:rPr>
              <w:t xml:space="preserve"> тыс. руб.</w:t>
            </w:r>
          </w:p>
          <w:p w:rsidR="00D438DF" w:rsidRPr="003D5688" w:rsidRDefault="00D438DF" w:rsidP="00D1442E">
            <w:pPr>
              <w:contextualSpacing/>
              <w:rPr>
                <w:rStyle w:val="afa"/>
                <w:b w:val="0"/>
                <w:bCs/>
                <w:color w:val="auto"/>
                <w:sz w:val="28"/>
                <w:szCs w:val="28"/>
              </w:rPr>
            </w:pPr>
          </w:p>
          <w:p w:rsidR="00F52BC1" w:rsidRDefault="00F52BC1" w:rsidP="00D1442E">
            <w:pPr>
              <w:contextualSpacing/>
              <w:rPr>
                <w:rStyle w:val="afa"/>
                <w:b w:val="0"/>
                <w:bCs/>
                <w:color w:val="auto"/>
                <w:sz w:val="28"/>
                <w:szCs w:val="28"/>
              </w:rPr>
            </w:pPr>
          </w:p>
          <w:p w:rsidR="001E3AB9" w:rsidRPr="003D5688" w:rsidRDefault="001E3AB9" w:rsidP="00D1442E">
            <w:pPr>
              <w:contextualSpacing/>
              <w:rPr>
                <w:rStyle w:val="afa"/>
                <w:b w:val="0"/>
                <w:color w:val="auto"/>
                <w:sz w:val="28"/>
                <w:szCs w:val="28"/>
              </w:rPr>
            </w:pPr>
            <w:r w:rsidRPr="003D5688">
              <w:rPr>
                <w:rStyle w:val="afa"/>
                <w:b w:val="0"/>
                <w:bCs/>
                <w:color w:val="auto"/>
                <w:sz w:val="28"/>
                <w:szCs w:val="28"/>
              </w:rPr>
              <w:lastRenderedPageBreak/>
              <w:t>2028  год</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федеральный бюджет (прогнозно) </w:t>
            </w:r>
            <w:r w:rsidR="00CB0CFE" w:rsidRPr="003D5688">
              <w:rPr>
                <w:rStyle w:val="afa"/>
                <w:b w:val="0"/>
                <w:color w:val="auto"/>
                <w:sz w:val="28"/>
                <w:szCs w:val="28"/>
              </w:rPr>
              <w:t>-</w:t>
            </w:r>
            <w:r w:rsidR="000251A5" w:rsidRPr="003D5688">
              <w:rPr>
                <w:rStyle w:val="afa"/>
                <w:b w:val="0"/>
                <w:color w:val="auto"/>
                <w:sz w:val="28"/>
                <w:szCs w:val="28"/>
              </w:rPr>
              <w:t xml:space="preserve"> 0,</w:t>
            </w:r>
            <w:r w:rsidR="00CB0CFE" w:rsidRPr="003D5688">
              <w:rPr>
                <w:rStyle w:val="afa"/>
                <w:b w:val="0"/>
                <w:color w:val="auto"/>
                <w:sz w:val="28"/>
                <w:szCs w:val="28"/>
              </w:rPr>
              <w:t>0</w:t>
            </w:r>
            <w:r w:rsidRPr="003D5688">
              <w:rPr>
                <w:rStyle w:val="afa"/>
                <w:b w:val="0"/>
                <w:color w:val="auto"/>
                <w:sz w:val="28"/>
                <w:szCs w:val="28"/>
              </w:rPr>
              <w:t xml:space="preserve"> тыс. руб.</w:t>
            </w:r>
          </w:p>
          <w:p w:rsidR="001E3AB9" w:rsidRPr="003D5688" w:rsidRDefault="001E3AB9" w:rsidP="00D1442E">
            <w:pPr>
              <w:contextualSpacing/>
              <w:rPr>
                <w:rStyle w:val="afa"/>
                <w:b w:val="0"/>
                <w:color w:val="auto"/>
                <w:sz w:val="28"/>
                <w:szCs w:val="28"/>
              </w:rPr>
            </w:pPr>
            <w:r w:rsidRPr="003D5688">
              <w:rPr>
                <w:rStyle w:val="afa"/>
                <w:b w:val="0"/>
                <w:color w:val="auto"/>
                <w:sz w:val="28"/>
                <w:szCs w:val="28"/>
              </w:rPr>
              <w:t xml:space="preserve">областной бюджет (прогнозно) </w:t>
            </w:r>
            <w:r w:rsidR="00CB0CFE" w:rsidRPr="003D5688">
              <w:rPr>
                <w:rStyle w:val="afa"/>
                <w:b w:val="0"/>
                <w:color w:val="auto"/>
                <w:sz w:val="28"/>
                <w:szCs w:val="28"/>
              </w:rPr>
              <w:t>-</w:t>
            </w:r>
            <w:r w:rsidR="000251A5" w:rsidRPr="003D5688">
              <w:rPr>
                <w:rStyle w:val="afa"/>
                <w:b w:val="0"/>
                <w:color w:val="auto"/>
                <w:sz w:val="28"/>
                <w:szCs w:val="28"/>
              </w:rPr>
              <w:t xml:space="preserve"> 0,</w:t>
            </w:r>
            <w:r w:rsidR="00CB0CFE" w:rsidRPr="003D5688">
              <w:rPr>
                <w:rStyle w:val="afa"/>
                <w:b w:val="0"/>
                <w:color w:val="auto"/>
                <w:sz w:val="28"/>
                <w:szCs w:val="28"/>
              </w:rPr>
              <w:t>0</w:t>
            </w:r>
            <w:r w:rsidRPr="003D5688">
              <w:rPr>
                <w:rStyle w:val="afa"/>
                <w:b w:val="0"/>
                <w:color w:val="auto"/>
                <w:sz w:val="28"/>
                <w:szCs w:val="28"/>
              </w:rPr>
              <w:t xml:space="preserve"> тыс. руб.</w:t>
            </w:r>
          </w:p>
          <w:p w:rsidR="001E3AB9" w:rsidRPr="003D5688" w:rsidRDefault="00774C41" w:rsidP="00D1442E">
            <w:pPr>
              <w:contextualSpacing/>
              <w:rPr>
                <w:rStyle w:val="afa"/>
                <w:b w:val="0"/>
                <w:color w:val="auto"/>
                <w:sz w:val="28"/>
                <w:szCs w:val="28"/>
              </w:rPr>
            </w:pPr>
            <w:r w:rsidRPr="003D5688">
              <w:rPr>
                <w:rStyle w:val="afa"/>
                <w:b w:val="0"/>
                <w:color w:val="auto"/>
                <w:sz w:val="28"/>
                <w:szCs w:val="28"/>
              </w:rPr>
              <w:t xml:space="preserve">бюджет  Советского муниципального района </w:t>
            </w:r>
            <w:r w:rsidR="00CB0CFE" w:rsidRPr="003D5688">
              <w:rPr>
                <w:rStyle w:val="afa"/>
                <w:b w:val="0"/>
                <w:color w:val="auto"/>
                <w:sz w:val="28"/>
                <w:szCs w:val="28"/>
              </w:rPr>
              <w:t>–</w:t>
            </w:r>
            <w:r w:rsidR="001E3AB9" w:rsidRPr="003D5688">
              <w:rPr>
                <w:rStyle w:val="afa"/>
                <w:b w:val="0"/>
                <w:color w:val="auto"/>
                <w:sz w:val="28"/>
                <w:szCs w:val="28"/>
              </w:rPr>
              <w:t xml:space="preserve"> </w:t>
            </w:r>
            <w:r w:rsidR="000251A5" w:rsidRPr="003D5688">
              <w:rPr>
                <w:rStyle w:val="afa"/>
                <w:b w:val="0"/>
                <w:color w:val="auto"/>
                <w:sz w:val="28"/>
                <w:szCs w:val="28"/>
              </w:rPr>
              <w:t>1466,2</w:t>
            </w:r>
            <w:r w:rsidR="001E3AB9" w:rsidRPr="003D5688">
              <w:rPr>
                <w:rStyle w:val="afa"/>
                <w:b w:val="0"/>
                <w:color w:val="auto"/>
                <w:sz w:val="28"/>
                <w:szCs w:val="28"/>
              </w:rPr>
              <w:t xml:space="preserve"> тыс. руб.</w:t>
            </w:r>
          </w:p>
          <w:p w:rsidR="001E3AB9" w:rsidRPr="003D5688" w:rsidRDefault="001E3AB9" w:rsidP="00D1442E">
            <w:pPr>
              <w:contextualSpacing/>
              <w:rPr>
                <w:rStyle w:val="afa"/>
                <w:b w:val="0"/>
                <w:bCs/>
                <w:color w:val="auto"/>
                <w:sz w:val="28"/>
                <w:szCs w:val="28"/>
              </w:rPr>
            </w:pPr>
            <w:r w:rsidRPr="003D5688">
              <w:rPr>
                <w:rStyle w:val="afa"/>
                <w:b w:val="0"/>
                <w:color w:val="auto"/>
                <w:sz w:val="28"/>
                <w:szCs w:val="28"/>
              </w:rPr>
              <w:t xml:space="preserve">внебюджетные источники (прогнозно) </w:t>
            </w:r>
            <w:r w:rsidR="00CB0CFE" w:rsidRPr="003D5688">
              <w:rPr>
                <w:rStyle w:val="afa"/>
                <w:b w:val="0"/>
                <w:color w:val="auto"/>
                <w:sz w:val="28"/>
                <w:szCs w:val="28"/>
              </w:rPr>
              <w:t>-</w:t>
            </w:r>
            <w:r w:rsidRPr="003D5688">
              <w:rPr>
                <w:rStyle w:val="afa"/>
                <w:b w:val="0"/>
                <w:color w:val="auto"/>
                <w:sz w:val="28"/>
                <w:szCs w:val="28"/>
              </w:rPr>
              <w:t xml:space="preserve"> 0,0 тыс. руб.</w:t>
            </w:r>
          </w:p>
          <w:p w:rsidR="001E3AB9" w:rsidRPr="003D5688" w:rsidRDefault="001E3AB9" w:rsidP="00D1442E">
            <w:pPr>
              <w:contextualSpacing/>
              <w:rPr>
                <w:rStyle w:val="afa"/>
                <w:b w:val="0"/>
                <w:bCs/>
                <w:color w:val="auto"/>
                <w:sz w:val="28"/>
                <w:szCs w:val="28"/>
              </w:rPr>
            </w:pPr>
            <w:r w:rsidRPr="003D5688">
              <w:rPr>
                <w:rStyle w:val="afa"/>
                <w:b w:val="0"/>
                <w:bCs/>
                <w:color w:val="auto"/>
                <w:sz w:val="28"/>
                <w:szCs w:val="28"/>
              </w:rPr>
              <w:t xml:space="preserve">Итого: </w:t>
            </w:r>
            <w:r w:rsidR="000251A5" w:rsidRPr="003D5688">
              <w:rPr>
                <w:rStyle w:val="afa"/>
                <w:b w:val="0"/>
                <w:bCs/>
                <w:color w:val="auto"/>
                <w:sz w:val="28"/>
                <w:szCs w:val="28"/>
              </w:rPr>
              <w:t>1466,2</w:t>
            </w:r>
            <w:r w:rsidRPr="003D5688">
              <w:rPr>
                <w:rStyle w:val="afa"/>
                <w:b w:val="0"/>
                <w:bCs/>
                <w:color w:val="auto"/>
                <w:sz w:val="28"/>
                <w:szCs w:val="28"/>
              </w:rPr>
              <w:t xml:space="preserve"> тыс. руб.</w:t>
            </w:r>
          </w:p>
          <w:p w:rsidR="000B1E77" w:rsidRPr="003D5688" w:rsidRDefault="000B1E77" w:rsidP="00D1442E">
            <w:pPr>
              <w:contextualSpacing/>
              <w:rPr>
                <w:rStyle w:val="afa"/>
                <w:b w:val="0"/>
                <w:bCs/>
                <w:color w:val="auto"/>
                <w:sz w:val="28"/>
                <w:szCs w:val="28"/>
              </w:rPr>
            </w:pPr>
          </w:p>
          <w:p w:rsidR="001E3AB9" w:rsidRPr="003D5688" w:rsidRDefault="001E3AB9" w:rsidP="00D1442E">
            <w:pPr>
              <w:contextualSpacing/>
              <w:rPr>
                <w:rStyle w:val="afa"/>
                <w:b w:val="0"/>
                <w:color w:val="auto"/>
                <w:sz w:val="28"/>
                <w:szCs w:val="28"/>
              </w:rPr>
            </w:pPr>
            <w:r w:rsidRPr="003D5688">
              <w:rPr>
                <w:rStyle w:val="afa"/>
                <w:b w:val="0"/>
                <w:bCs/>
                <w:color w:val="auto"/>
                <w:sz w:val="28"/>
                <w:szCs w:val="28"/>
              </w:rPr>
              <w:t>2029  год</w:t>
            </w:r>
          </w:p>
          <w:p w:rsidR="00D438DF" w:rsidRPr="003D5688" w:rsidRDefault="00D438DF" w:rsidP="00D1442E">
            <w:pPr>
              <w:contextualSpacing/>
              <w:rPr>
                <w:rStyle w:val="afa"/>
                <w:b w:val="0"/>
                <w:color w:val="auto"/>
                <w:sz w:val="28"/>
                <w:szCs w:val="28"/>
              </w:rPr>
            </w:pPr>
            <w:r w:rsidRPr="003D5688">
              <w:rPr>
                <w:rStyle w:val="afa"/>
                <w:b w:val="0"/>
                <w:color w:val="auto"/>
                <w:sz w:val="28"/>
                <w:szCs w:val="28"/>
              </w:rPr>
              <w:t>федер</w:t>
            </w:r>
            <w:r w:rsidR="000251A5" w:rsidRPr="003D5688">
              <w:rPr>
                <w:rStyle w:val="afa"/>
                <w:b w:val="0"/>
                <w:color w:val="auto"/>
                <w:sz w:val="28"/>
                <w:szCs w:val="28"/>
              </w:rPr>
              <w:t>альный бюджет (прогнозно) - 0,0</w:t>
            </w:r>
            <w:r w:rsidRPr="003D5688">
              <w:rPr>
                <w:rStyle w:val="afa"/>
                <w:b w:val="0"/>
                <w:color w:val="auto"/>
                <w:sz w:val="28"/>
                <w:szCs w:val="28"/>
              </w:rPr>
              <w:t xml:space="preserve"> тыс. руб.</w:t>
            </w:r>
          </w:p>
          <w:p w:rsidR="00D438DF" w:rsidRPr="003D5688" w:rsidRDefault="00D438DF" w:rsidP="00D1442E">
            <w:pPr>
              <w:contextualSpacing/>
              <w:rPr>
                <w:rStyle w:val="afa"/>
                <w:b w:val="0"/>
                <w:color w:val="auto"/>
                <w:sz w:val="28"/>
                <w:szCs w:val="28"/>
              </w:rPr>
            </w:pPr>
            <w:r w:rsidRPr="003D5688">
              <w:rPr>
                <w:rStyle w:val="afa"/>
                <w:b w:val="0"/>
                <w:color w:val="auto"/>
                <w:sz w:val="28"/>
                <w:szCs w:val="28"/>
              </w:rPr>
              <w:t>обл</w:t>
            </w:r>
            <w:r w:rsidR="000251A5" w:rsidRPr="003D5688">
              <w:rPr>
                <w:rStyle w:val="afa"/>
                <w:b w:val="0"/>
                <w:color w:val="auto"/>
                <w:sz w:val="28"/>
                <w:szCs w:val="28"/>
              </w:rPr>
              <w:t>астной бюджет (прогнозно) - 0,0</w:t>
            </w:r>
            <w:r w:rsidRPr="003D5688">
              <w:rPr>
                <w:rStyle w:val="afa"/>
                <w:b w:val="0"/>
                <w:color w:val="auto"/>
                <w:sz w:val="28"/>
                <w:szCs w:val="28"/>
              </w:rPr>
              <w:t xml:space="preserve"> тыс. руб.</w:t>
            </w:r>
          </w:p>
          <w:p w:rsidR="00D438DF" w:rsidRPr="003D5688" w:rsidRDefault="00774C41" w:rsidP="00D1442E">
            <w:pPr>
              <w:contextualSpacing/>
              <w:rPr>
                <w:rStyle w:val="afa"/>
                <w:b w:val="0"/>
                <w:color w:val="auto"/>
                <w:sz w:val="28"/>
                <w:szCs w:val="28"/>
              </w:rPr>
            </w:pPr>
            <w:r w:rsidRPr="003D5688">
              <w:rPr>
                <w:rStyle w:val="afa"/>
                <w:b w:val="0"/>
                <w:color w:val="auto"/>
                <w:sz w:val="28"/>
                <w:szCs w:val="28"/>
              </w:rPr>
              <w:t xml:space="preserve">бюджет  Советского муниципального района </w:t>
            </w:r>
            <w:r w:rsidR="000251A5" w:rsidRPr="003D5688">
              <w:rPr>
                <w:rStyle w:val="afa"/>
                <w:b w:val="0"/>
                <w:color w:val="auto"/>
                <w:sz w:val="28"/>
                <w:szCs w:val="28"/>
              </w:rPr>
              <w:t>– 1690,0</w:t>
            </w:r>
            <w:r w:rsidR="00D438DF" w:rsidRPr="003D5688">
              <w:rPr>
                <w:rStyle w:val="afa"/>
                <w:b w:val="0"/>
                <w:color w:val="auto"/>
                <w:sz w:val="28"/>
                <w:szCs w:val="28"/>
              </w:rPr>
              <w:t xml:space="preserve"> тыс. руб.</w:t>
            </w:r>
          </w:p>
          <w:p w:rsidR="00D438DF" w:rsidRPr="003D5688" w:rsidRDefault="00D438DF" w:rsidP="00D1442E">
            <w:pPr>
              <w:contextualSpacing/>
              <w:rPr>
                <w:rStyle w:val="afa"/>
                <w:b w:val="0"/>
                <w:bCs/>
                <w:color w:val="auto"/>
                <w:sz w:val="28"/>
                <w:szCs w:val="28"/>
              </w:rPr>
            </w:pPr>
            <w:r w:rsidRPr="003D5688">
              <w:rPr>
                <w:rStyle w:val="afa"/>
                <w:b w:val="0"/>
                <w:color w:val="auto"/>
                <w:sz w:val="28"/>
                <w:szCs w:val="28"/>
              </w:rPr>
              <w:t>внебюджет</w:t>
            </w:r>
            <w:r w:rsidR="000251A5" w:rsidRPr="003D5688">
              <w:rPr>
                <w:rStyle w:val="afa"/>
                <w:b w:val="0"/>
                <w:color w:val="auto"/>
                <w:sz w:val="28"/>
                <w:szCs w:val="28"/>
              </w:rPr>
              <w:t>ные источники (прогнозно) - 0,0</w:t>
            </w:r>
            <w:r w:rsidRPr="003D5688">
              <w:rPr>
                <w:rStyle w:val="afa"/>
                <w:b w:val="0"/>
                <w:color w:val="auto"/>
                <w:sz w:val="28"/>
                <w:szCs w:val="28"/>
              </w:rPr>
              <w:t xml:space="preserve"> тыс. руб.</w:t>
            </w:r>
          </w:p>
          <w:p w:rsidR="001E3AB9" w:rsidRPr="003D5688" w:rsidRDefault="001E3AB9" w:rsidP="00D1442E">
            <w:pPr>
              <w:contextualSpacing/>
              <w:rPr>
                <w:rStyle w:val="afa"/>
                <w:b w:val="0"/>
                <w:bCs/>
                <w:color w:val="auto"/>
                <w:sz w:val="28"/>
                <w:szCs w:val="28"/>
              </w:rPr>
            </w:pPr>
            <w:r w:rsidRPr="003D5688">
              <w:rPr>
                <w:rStyle w:val="afa"/>
                <w:b w:val="0"/>
                <w:bCs/>
                <w:color w:val="auto"/>
                <w:sz w:val="28"/>
                <w:szCs w:val="28"/>
              </w:rPr>
              <w:t xml:space="preserve">Итого: </w:t>
            </w:r>
            <w:r w:rsidR="000251A5" w:rsidRPr="003D5688">
              <w:rPr>
                <w:rStyle w:val="afa"/>
                <w:b w:val="0"/>
                <w:bCs/>
                <w:color w:val="auto"/>
                <w:sz w:val="28"/>
                <w:szCs w:val="28"/>
              </w:rPr>
              <w:t>1690,0</w:t>
            </w:r>
            <w:r w:rsidRPr="003D5688">
              <w:rPr>
                <w:rStyle w:val="afa"/>
                <w:b w:val="0"/>
                <w:bCs/>
                <w:color w:val="auto"/>
                <w:sz w:val="28"/>
                <w:szCs w:val="28"/>
              </w:rPr>
              <w:t xml:space="preserve"> тыс. руб.</w:t>
            </w:r>
          </w:p>
          <w:p w:rsidR="000B1E77" w:rsidRPr="003D5688" w:rsidRDefault="000B1E77" w:rsidP="00D1442E">
            <w:pPr>
              <w:contextualSpacing/>
              <w:rPr>
                <w:rStyle w:val="afa"/>
                <w:b w:val="0"/>
                <w:bCs/>
                <w:color w:val="auto"/>
                <w:sz w:val="28"/>
                <w:szCs w:val="28"/>
              </w:rPr>
            </w:pPr>
          </w:p>
          <w:p w:rsidR="001E3AB9" w:rsidRPr="003D5688" w:rsidRDefault="001E3AB9" w:rsidP="00D1442E">
            <w:pPr>
              <w:contextualSpacing/>
              <w:rPr>
                <w:rStyle w:val="afa"/>
                <w:b w:val="0"/>
                <w:color w:val="auto"/>
                <w:sz w:val="28"/>
                <w:szCs w:val="28"/>
              </w:rPr>
            </w:pPr>
            <w:r w:rsidRPr="003D5688">
              <w:rPr>
                <w:rStyle w:val="afa"/>
                <w:b w:val="0"/>
                <w:bCs/>
                <w:color w:val="auto"/>
                <w:sz w:val="28"/>
                <w:szCs w:val="28"/>
              </w:rPr>
              <w:t>2030  год</w:t>
            </w:r>
          </w:p>
          <w:p w:rsidR="00D438DF" w:rsidRPr="003D5688" w:rsidRDefault="00D438DF" w:rsidP="00D1442E">
            <w:pPr>
              <w:contextualSpacing/>
              <w:rPr>
                <w:rStyle w:val="afa"/>
                <w:b w:val="0"/>
                <w:color w:val="auto"/>
                <w:sz w:val="28"/>
                <w:szCs w:val="28"/>
              </w:rPr>
            </w:pPr>
            <w:r w:rsidRPr="003D5688">
              <w:rPr>
                <w:rStyle w:val="afa"/>
                <w:b w:val="0"/>
                <w:color w:val="auto"/>
                <w:sz w:val="28"/>
                <w:szCs w:val="28"/>
              </w:rPr>
              <w:t>федер</w:t>
            </w:r>
            <w:r w:rsidR="000251A5" w:rsidRPr="003D5688">
              <w:rPr>
                <w:rStyle w:val="afa"/>
                <w:b w:val="0"/>
                <w:color w:val="auto"/>
                <w:sz w:val="28"/>
                <w:szCs w:val="28"/>
              </w:rPr>
              <w:t>альный бюджет (прогнозно) - 0,0</w:t>
            </w:r>
            <w:r w:rsidRPr="003D5688">
              <w:rPr>
                <w:rStyle w:val="afa"/>
                <w:b w:val="0"/>
                <w:color w:val="auto"/>
                <w:sz w:val="28"/>
                <w:szCs w:val="28"/>
              </w:rPr>
              <w:t xml:space="preserve"> тыс. руб.</w:t>
            </w:r>
          </w:p>
          <w:p w:rsidR="00D438DF" w:rsidRPr="003D5688" w:rsidRDefault="00D438DF" w:rsidP="00D1442E">
            <w:pPr>
              <w:contextualSpacing/>
              <w:rPr>
                <w:rStyle w:val="afa"/>
                <w:b w:val="0"/>
                <w:color w:val="auto"/>
                <w:sz w:val="28"/>
                <w:szCs w:val="28"/>
              </w:rPr>
            </w:pPr>
            <w:r w:rsidRPr="003D5688">
              <w:rPr>
                <w:rStyle w:val="afa"/>
                <w:b w:val="0"/>
                <w:color w:val="auto"/>
                <w:sz w:val="28"/>
                <w:szCs w:val="28"/>
              </w:rPr>
              <w:t>обл</w:t>
            </w:r>
            <w:r w:rsidR="000251A5" w:rsidRPr="003D5688">
              <w:rPr>
                <w:rStyle w:val="afa"/>
                <w:b w:val="0"/>
                <w:color w:val="auto"/>
                <w:sz w:val="28"/>
                <w:szCs w:val="28"/>
              </w:rPr>
              <w:t>астной бюджет (прогнозно) - 0,0</w:t>
            </w:r>
            <w:r w:rsidRPr="003D5688">
              <w:rPr>
                <w:rStyle w:val="afa"/>
                <w:b w:val="0"/>
                <w:color w:val="auto"/>
                <w:sz w:val="28"/>
                <w:szCs w:val="28"/>
              </w:rPr>
              <w:t xml:space="preserve"> тыс. руб.</w:t>
            </w:r>
          </w:p>
          <w:p w:rsidR="00D438DF" w:rsidRPr="003D5688" w:rsidRDefault="00774C41" w:rsidP="00D1442E">
            <w:pPr>
              <w:contextualSpacing/>
              <w:rPr>
                <w:rStyle w:val="afa"/>
                <w:b w:val="0"/>
                <w:color w:val="auto"/>
                <w:sz w:val="28"/>
                <w:szCs w:val="28"/>
              </w:rPr>
            </w:pPr>
            <w:r w:rsidRPr="003D5688">
              <w:rPr>
                <w:rStyle w:val="afa"/>
                <w:b w:val="0"/>
                <w:color w:val="auto"/>
                <w:sz w:val="28"/>
                <w:szCs w:val="28"/>
              </w:rPr>
              <w:t xml:space="preserve">бюджет  Советского муниципального района </w:t>
            </w:r>
            <w:r w:rsidR="000251A5" w:rsidRPr="003D5688">
              <w:rPr>
                <w:rStyle w:val="afa"/>
                <w:b w:val="0"/>
                <w:color w:val="auto"/>
                <w:sz w:val="28"/>
                <w:szCs w:val="28"/>
              </w:rPr>
              <w:t>– 1896,4</w:t>
            </w:r>
            <w:r w:rsidR="00D438DF" w:rsidRPr="003D5688">
              <w:rPr>
                <w:rStyle w:val="afa"/>
                <w:b w:val="0"/>
                <w:color w:val="auto"/>
                <w:sz w:val="28"/>
                <w:szCs w:val="28"/>
              </w:rPr>
              <w:t xml:space="preserve"> тыс. руб.</w:t>
            </w:r>
          </w:p>
          <w:p w:rsidR="00D438DF" w:rsidRPr="003D5688" w:rsidRDefault="00D438DF" w:rsidP="00D1442E">
            <w:pPr>
              <w:contextualSpacing/>
              <w:rPr>
                <w:rStyle w:val="afa"/>
                <w:b w:val="0"/>
                <w:bCs/>
                <w:color w:val="auto"/>
                <w:sz w:val="28"/>
                <w:szCs w:val="28"/>
              </w:rPr>
            </w:pPr>
            <w:r w:rsidRPr="003D5688">
              <w:rPr>
                <w:rStyle w:val="afa"/>
                <w:b w:val="0"/>
                <w:color w:val="auto"/>
                <w:sz w:val="28"/>
                <w:szCs w:val="28"/>
              </w:rPr>
              <w:t>внебюджет</w:t>
            </w:r>
            <w:r w:rsidR="000251A5" w:rsidRPr="003D5688">
              <w:rPr>
                <w:rStyle w:val="afa"/>
                <w:b w:val="0"/>
                <w:color w:val="auto"/>
                <w:sz w:val="28"/>
                <w:szCs w:val="28"/>
              </w:rPr>
              <w:t>ные источники (прогнозно) - 0,0</w:t>
            </w:r>
            <w:r w:rsidRPr="003D5688">
              <w:rPr>
                <w:rStyle w:val="afa"/>
                <w:b w:val="0"/>
                <w:color w:val="auto"/>
                <w:sz w:val="28"/>
                <w:szCs w:val="28"/>
              </w:rPr>
              <w:t xml:space="preserve"> тыс. руб.</w:t>
            </w:r>
          </w:p>
          <w:p w:rsidR="001E3AB9" w:rsidRPr="003D5688" w:rsidRDefault="001E3AB9" w:rsidP="00D1442E">
            <w:pPr>
              <w:contextualSpacing/>
              <w:rPr>
                <w:sz w:val="28"/>
                <w:szCs w:val="28"/>
              </w:rPr>
            </w:pPr>
            <w:r w:rsidRPr="003D5688">
              <w:rPr>
                <w:rStyle w:val="afa"/>
                <w:b w:val="0"/>
                <w:bCs/>
                <w:color w:val="auto"/>
                <w:sz w:val="28"/>
                <w:szCs w:val="28"/>
              </w:rPr>
              <w:t xml:space="preserve">Итого: </w:t>
            </w:r>
            <w:r w:rsidR="000251A5" w:rsidRPr="003D5688">
              <w:rPr>
                <w:rStyle w:val="afa"/>
                <w:b w:val="0"/>
                <w:bCs/>
                <w:color w:val="auto"/>
                <w:sz w:val="28"/>
                <w:szCs w:val="28"/>
              </w:rPr>
              <w:t>1896,4</w:t>
            </w:r>
            <w:r w:rsidRPr="003D5688">
              <w:rPr>
                <w:rStyle w:val="afa"/>
                <w:b w:val="0"/>
                <w:bCs/>
                <w:color w:val="auto"/>
                <w:sz w:val="28"/>
                <w:szCs w:val="28"/>
              </w:rPr>
              <w:t xml:space="preserve"> тыс. руб.</w:t>
            </w:r>
          </w:p>
          <w:p w:rsidR="001E3AB9" w:rsidRPr="003D5688" w:rsidRDefault="001E3AB9" w:rsidP="00D1442E">
            <w:pPr>
              <w:contextualSpacing/>
              <w:rPr>
                <w:sz w:val="28"/>
                <w:szCs w:val="28"/>
              </w:rPr>
            </w:pPr>
          </w:p>
          <w:p w:rsidR="00D5313D" w:rsidRPr="003D5688" w:rsidRDefault="001E3AB9" w:rsidP="00AA343C">
            <w:pPr>
              <w:contextualSpacing/>
              <w:rPr>
                <w:sz w:val="28"/>
                <w:szCs w:val="28"/>
              </w:rPr>
            </w:pPr>
            <w:r w:rsidRPr="003D5688">
              <w:rPr>
                <w:rStyle w:val="afa"/>
                <w:b w:val="0"/>
                <w:bCs/>
                <w:color w:val="auto"/>
                <w:sz w:val="28"/>
                <w:szCs w:val="28"/>
              </w:rPr>
              <w:t>ВСЕГО 202</w:t>
            </w:r>
            <w:r w:rsidR="000251A5" w:rsidRPr="003D5688">
              <w:rPr>
                <w:rStyle w:val="afa"/>
                <w:b w:val="0"/>
                <w:bCs/>
                <w:color w:val="auto"/>
                <w:sz w:val="28"/>
                <w:szCs w:val="28"/>
              </w:rPr>
              <w:t>6-2030 гг.: 7286,3</w:t>
            </w:r>
            <w:r w:rsidRPr="003D5688">
              <w:rPr>
                <w:rStyle w:val="afa"/>
                <w:b w:val="0"/>
                <w:bCs/>
                <w:color w:val="auto"/>
                <w:sz w:val="28"/>
                <w:szCs w:val="28"/>
              </w:rPr>
              <w:t xml:space="preserve"> тыс. руб.</w:t>
            </w:r>
          </w:p>
        </w:tc>
      </w:tr>
      <w:tr w:rsidR="00D1442E" w:rsidRPr="00EB49C9" w:rsidTr="00774C41">
        <w:tc>
          <w:tcPr>
            <w:tcW w:w="2581" w:type="dxa"/>
            <w:tcBorders>
              <w:top w:val="single" w:sz="4" w:space="0" w:color="000000"/>
              <w:left w:val="single" w:sz="4" w:space="0" w:color="000000"/>
              <w:bottom w:val="single" w:sz="4" w:space="0" w:color="000000"/>
              <w:right w:val="single" w:sz="4" w:space="0" w:color="000000"/>
            </w:tcBorders>
          </w:tcPr>
          <w:p w:rsidR="001E3AB9" w:rsidRPr="00EB49C9" w:rsidRDefault="001E3AB9" w:rsidP="00D1442E">
            <w:pPr>
              <w:pStyle w:val="afd"/>
              <w:contextualSpacing/>
              <w:rPr>
                <w:rFonts w:ascii="Times New Roman" w:hAnsi="Times New Roman" w:cs="Times New Roman"/>
                <w:sz w:val="28"/>
                <w:szCs w:val="28"/>
              </w:rPr>
            </w:pPr>
            <w:r w:rsidRPr="00EB49C9">
              <w:rPr>
                <w:rStyle w:val="afa"/>
                <w:rFonts w:ascii="Times New Roman" w:hAnsi="Times New Roman" w:cs="Times New Roman"/>
                <w:b w:val="0"/>
                <w:bCs/>
                <w:color w:val="auto"/>
                <w:sz w:val="28"/>
                <w:szCs w:val="28"/>
              </w:rPr>
              <w:lastRenderedPageBreak/>
              <w:t>Влияние на достижение национальных целей развития Российской Федерации</w:t>
            </w:r>
          </w:p>
        </w:tc>
        <w:tc>
          <w:tcPr>
            <w:tcW w:w="6945" w:type="dxa"/>
            <w:tcBorders>
              <w:top w:val="single" w:sz="4" w:space="0" w:color="000000"/>
              <w:left w:val="single" w:sz="4" w:space="0" w:color="000000"/>
              <w:bottom w:val="single" w:sz="4" w:space="0" w:color="000000"/>
              <w:right w:val="single" w:sz="4" w:space="0" w:color="000000"/>
            </w:tcBorders>
          </w:tcPr>
          <w:p w:rsidR="001E3AB9" w:rsidRPr="00EB49C9" w:rsidRDefault="00A60D1C" w:rsidP="00D1442E">
            <w:pPr>
              <w:pStyle w:val="afd"/>
              <w:contextualSpacing/>
              <w:jc w:val="both"/>
              <w:rPr>
                <w:rFonts w:ascii="Times New Roman" w:hAnsi="Times New Roman" w:cs="Times New Roman"/>
                <w:sz w:val="28"/>
                <w:szCs w:val="28"/>
              </w:rPr>
            </w:pPr>
            <w:r w:rsidRPr="00EB49C9">
              <w:rPr>
                <w:rFonts w:ascii="Times New Roman" w:hAnsi="Times New Roman" w:cs="Times New Roman"/>
                <w:sz w:val="28"/>
                <w:szCs w:val="28"/>
              </w:rPr>
              <w:t>Целевой показатель: «</w:t>
            </w:r>
            <w:r w:rsidR="00975A4D" w:rsidRPr="00EB49C9">
              <w:rPr>
                <w:rFonts w:ascii="Times New Roman" w:hAnsi="Times New Roman" w:cs="Times New Roman"/>
                <w:sz w:val="28"/>
                <w:szCs w:val="28"/>
              </w:rPr>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r w:rsidRPr="00EB49C9">
              <w:rPr>
                <w:rFonts w:ascii="Times New Roman" w:hAnsi="Times New Roman" w:cs="Times New Roman"/>
                <w:sz w:val="28"/>
                <w:szCs w:val="28"/>
              </w:rPr>
              <w:t>», который характеризует</w:t>
            </w:r>
            <w:r w:rsidR="006C644B" w:rsidRPr="00EB49C9">
              <w:rPr>
                <w:rFonts w:ascii="Times New Roman" w:hAnsi="Times New Roman" w:cs="Times New Roman"/>
                <w:sz w:val="28"/>
                <w:szCs w:val="28"/>
              </w:rPr>
              <w:t xml:space="preserve"> достижение национальной цели «Реализация потенциала каждого человека, развитие его талантов, воспитание патриотичной и социально ответственной личности».</w:t>
            </w:r>
          </w:p>
          <w:p w:rsidR="00A60D1C" w:rsidRPr="00EB49C9" w:rsidRDefault="00A60D1C" w:rsidP="00D1442E">
            <w:pPr>
              <w:rPr>
                <w:highlight w:val="yellow"/>
              </w:rPr>
            </w:pPr>
          </w:p>
        </w:tc>
      </w:tr>
    </w:tbl>
    <w:p w:rsidR="00934FC9" w:rsidRPr="00EB49C9" w:rsidRDefault="00934FC9" w:rsidP="00D1442E">
      <w:pPr>
        <w:ind w:firstLine="709"/>
        <w:contextualSpacing/>
        <w:rPr>
          <w:sz w:val="28"/>
          <w:szCs w:val="28"/>
        </w:rPr>
      </w:pPr>
    </w:p>
    <w:p w:rsidR="006347BB" w:rsidRPr="00EB49C9" w:rsidRDefault="006347BB" w:rsidP="00D1442E">
      <w:pPr>
        <w:rPr>
          <w:sz w:val="24"/>
          <w:szCs w:val="24"/>
        </w:rPr>
      </w:pPr>
    </w:p>
    <w:p w:rsidR="00E468AE" w:rsidRPr="00EB49C9" w:rsidRDefault="00E468AE" w:rsidP="00D1442E">
      <w:pPr>
        <w:rPr>
          <w:sz w:val="24"/>
          <w:szCs w:val="24"/>
        </w:rPr>
      </w:pPr>
    </w:p>
    <w:p w:rsidR="00E468AE" w:rsidRPr="00EB49C9" w:rsidRDefault="00E468AE" w:rsidP="00D1442E">
      <w:pPr>
        <w:sectPr w:rsidR="00E468AE" w:rsidRPr="00EB49C9" w:rsidSect="005A1BE6">
          <w:footerReference w:type="default" r:id="rId12"/>
          <w:pgSz w:w="11906" w:h="16838"/>
          <w:pgMar w:top="425" w:right="567" w:bottom="284" w:left="1701" w:header="709" w:footer="358" w:gutter="0"/>
          <w:cols w:space="708"/>
          <w:titlePg/>
          <w:docGrid w:linePitch="360"/>
        </w:sectPr>
      </w:pPr>
    </w:p>
    <w:p w:rsidR="00DA1C52" w:rsidRPr="00EB49C9" w:rsidRDefault="00DA1C52" w:rsidP="00D1442E">
      <w:pPr>
        <w:ind w:firstLine="709"/>
        <w:contextualSpacing/>
        <w:jc w:val="center"/>
        <w:rPr>
          <w:bCs/>
        </w:rPr>
      </w:pPr>
      <w:r w:rsidRPr="00EB49C9">
        <w:rPr>
          <w:bCs/>
        </w:rPr>
        <w:lastRenderedPageBreak/>
        <w:t>II. Показатели муниципальной программы</w:t>
      </w:r>
    </w:p>
    <w:p w:rsidR="008624B1" w:rsidRPr="00EB49C9" w:rsidRDefault="008624B1" w:rsidP="00D1442E">
      <w:pPr>
        <w:ind w:firstLine="709"/>
        <w:contextualSpacing/>
        <w:jc w:val="center"/>
        <w:rPr>
          <w:bCs/>
        </w:rPr>
      </w:pPr>
    </w:p>
    <w:tbl>
      <w:tblPr>
        <w:tblStyle w:val="a9"/>
        <w:tblW w:w="14737" w:type="dxa"/>
        <w:tblLook w:val="04A0" w:firstRow="1" w:lastRow="0" w:firstColumn="1" w:lastColumn="0" w:noHBand="0" w:noVBand="1"/>
      </w:tblPr>
      <w:tblGrid>
        <w:gridCol w:w="557"/>
        <w:gridCol w:w="2865"/>
        <w:gridCol w:w="1228"/>
        <w:gridCol w:w="1121"/>
        <w:gridCol w:w="780"/>
        <w:gridCol w:w="749"/>
        <w:gridCol w:w="749"/>
        <w:gridCol w:w="783"/>
        <w:gridCol w:w="749"/>
        <w:gridCol w:w="1808"/>
        <w:gridCol w:w="3348"/>
      </w:tblGrid>
      <w:tr w:rsidR="00D1442E" w:rsidRPr="00EB49C9" w:rsidTr="00F55B10">
        <w:tc>
          <w:tcPr>
            <w:tcW w:w="557" w:type="dxa"/>
            <w:vMerge w:val="restart"/>
          </w:tcPr>
          <w:p w:rsidR="008624B1" w:rsidRPr="00EB49C9" w:rsidRDefault="008624B1" w:rsidP="00D1442E">
            <w:pPr>
              <w:contextualSpacing/>
              <w:jc w:val="center"/>
            </w:pPr>
          </w:p>
          <w:p w:rsidR="008624B1" w:rsidRPr="00EB49C9" w:rsidRDefault="008624B1" w:rsidP="00D1442E">
            <w:pPr>
              <w:contextualSpacing/>
              <w:jc w:val="center"/>
            </w:pPr>
            <w:r w:rsidRPr="00EB49C9">
              <w:t>№</w:t>
            </w:r>
          </w:p>
          <w:p w:rsidR="008624B1" w:rsidRPr="00EB49C9" w:rsidRDefault="008624B1" w:rsidP="00D1442E">
            <w:pPr>
              <w:contextualSpacing/>
              <w:jc w:val="center"/>
            </w:pPr>
            <w:r w:rsidRPr="00EB49C9">
              <w:t>п/п</w:t>
            </w:r>
          </w:p>
        </w:tc>
        <w:tc>
          <w:tcPr>
            <w:tcW w:w="2865" w:type="dxa"/>
            <w:vMerge w:val="restart"/>
          </w:tcPr>
          <w:p w:rsidR="008624B1" w:rsidRPr="00EB49C9" w:rsidRDefault="008624B1" w:rsidP="00D1442E">
            <w:pPr>
              <w:contextualSpacing/>
              <w:jc w:val="center"/>
            </w:pPr>
            <w:r w:rsidRPr="00EB49C9">
              <w:t>Наименование показателя</w:t>
            </w:r>
          </w:p>
        </w:tc>
        <w:tc>
          <w:tcPr>
            <w:tcW w:w="1228" w:type="dxa"/>
            <w:vMerge w:val="restart"/>
          </w:tcPr>
          <w:p w:rsidR="008624B1" w:rsidRPr="00EB49C9" w:rsidRDefault="008624B1" w:rsidP="00D1442E">
            <w:pPr>
              <w:contextualSpacing/>
              <w:jc w:val="center"/>
            </w:pPr>
            <w:r w:rsidRPr="00EB49C9">
              <w:t>Единица измерения</w:t>
            </w:r>
          </w:p>
        </w:tc>
        <w:tc>
          <w:tcPr>
            <w:tcW w:w="4931" w:type="dxa"/>
            <w:gridSpan w:val="6"/>
          </w:tcPr>
          <w:p w:rsidR="008624B1" w:rsidRPr="00EB49C9" w:rsidRDefault="008624B1" w:rsidP="00D1442E">
            <w:pPr>
              <w:contextualSpacing/>
              <w:jc w:val="center"/>
            </w:pPr>
            <w:r w:rsidRPr="00EB49C9">
              <w:t>Значение показателей</w:t>
            </w:r>
          </w:p>
        </w:tc>
        <w:tc>
          <w:tcPr>
            <w:tcW w:w="1808" w:type="dxa"/>
            <w:vMerge w:val="restart"/>
          </w:tcPr>
          <w:p w:rsidR="008624B1" w:rsidRPr="00EB49C9" w:rsidRDefault="008624B1" w:rsidP="00D1442E">
            <w:pPr>
              <w:contextualSpacing/>
              <w:jc w:val="center"/>
            </w:pPr>
            <w:r w:rsidRPr="00EB49C9">
              <w:t>Ответственный</w:t>
            </w:r>
          </w:p>
          <w:p w:rsidR="008624B1" w:rsidRPr="00EB49C9" w:rsidRDefault="008624B1" w:rsidP="00D1442E">
            <w:pPr>
              <w:contextualSpacing/>
              <w:jc w:val="center"/>
              <w:rPr>
                <w:vertAlign w:val="superscript"/>
              </w:rPr>
            </w:pPr>
            <w:r w:rsidRPr="00EB49C9">
              <w:t xml:space="preserve">за достижение показателя </w:t>
            </w:r>
            <w:r w:rsidRPr="00EB49C9">
              <w:rPr>
                <w:vertAlign w:val="superscript"/>
              </w:rPr>
              <w:t>1</w:t>
            </w:r>
          </w:p>
        </w:tc>
        <w:tc>
          <w:tcPr>
            <w:tcW w:w="3348" w:type="dxa"/>
            <w:vMerge w:val="restart"/>
          </w:tcPr>
          <w:p w:rsidR="008624B1" w:rsidRPr="00EB49C9" w:rsidRDefault="008624B1" w:rsidP="00D1442E">
            <w:pPr>
              <w:contextualSpacing/>
              <w:jc w:val="center"/>
            </w:pPr>
            <w:r w:rsidRPr="00EB49C9">
              <w:t>Связь</w:t>
            </w:r>
          </w:p>
          <w:p w:rsidR="008624B1" w:rsidRPr="00EB49C9" w:rsidRDefault="008624B1" w:rsidP="00D1442E">
            <w:pPr>
              <w:contextualSpacing/>
              <w:jc w:val="center"/>
              <w:rPr>
                <w:vertAlign w:val="superscript"/>
              </w:rPr>
            </w:pPr>
            <w:r w:rsidRPr="00EB49C9">
              <w:t xml:space="preserve">с показателями национальных целей государственной программы (маркировка) </w:t>
            </w:r>
            <w:r w:rsidRPr="00EB49C9">
              <w:rPr>
                <w:vertAlign w:val="superscript"/>
              </w:rPr>
              <w:t>2</w:t>
            </w:r>
          </w:p>
        </w:tc>
      </w:tr>
      <w:tr w:rsidR="00D1442E" w:rsidRPr="00EB49C9" w:rsidTr="00F55B10">
        <w:tc>
          <w:tcPr>
            <w:tcW w:w="557" w:type="dxa"/>
            <w:vMerge/>
          </w:tcPr>
          <w:p w:rsidR="008624B1" w:rsidRPr="00EB49C9" w:rsidRDefault="008624B1" w:rsidP="00D1442E">
            <w:pPr>
              <w:contextualSpacing/>
            </w:pPr>
          </w:p>
        </w:tc>
        <w:tc>
          <w:tcPr>
            <w:tcW w:w="2865" w:type="dxa"/>
            <w:vMerge/>
          </w:tcPr>
          <w:p w:rsidR="008624B1" w:rsidRPr="00EB49C9" w:rsidRDefault="008624B1" w:rsidP="00D1442E">
            <w:pPr>
              <w:contextualSpacing/>
            </w:pPr>
          </w:p>
        </w:tc>
        <w:tc>
          <w:tcPr>
            <w:tcW w:w="1228" w:type="dxa"/>
            <w:vMerge/>
          </w:tcPr>
          <w:p w:rsidR="008624B1" w:rsidRPr="00EB49C9" w:rsidRDefault="008624B1" w:rsidP="00D1442E">
            <w:pPr>
              <w:contextualSpacing/>
            </w:pPr>
          </w:p>
        </w:tc>
        <w:tc>
          <w:tcPr>
            <w:tcW w:w="1121" w:type="dxa"/>
          </w:tcPr>
          <w:p w:rsidR="008624B1" w:rsidRPr="00EB49C9" w:rsidRDefault="0067250D" w:rsidP="00D1442E">
            <w:pPr>
              <w:contextualSpacing/>
              <w:jc w:val="center"/>
            </w:pPr>
            <w:r>
              <w:t>2025г.</w:t>
            </w:r>
          </w:p>
        </w:tc>
        <w:tc>
          <w:tcPr>
            <w:tcW w:w="780" w:type="dxa"/>
          </w:tcPr>
          <w:p w:rsidR="008624B1" w:rsidRPr="00EB49C9" w:rsidRDefault="008624B1" w:rsidP="00D1442E">
            <w:pPr>
              <w:contextualSpacing/>
              <w:jc w:val="center"/>
            </w:pPr>
            <w:r w:rsidRPr="00EB49C9">
              <w:t>2026г.</w:t>
            </w:r>
          </w:p>
        </w:tc>
        <w:tc>
          <w:tcPr>
            <w:tcW w:w="749" w:type="dxa"/>
          </w:tcPr>
          <w:p w:rsidR="008624B1" w:rsidRPr="00EB49C9" w:rsidRDefault="008624B1" w:rsidP="00D1442E">
            <w:pPr>
              <w:contextualSpacing/>
              <w:jc w:val="center"/>
            </w:pPr>
            <w:r w:rsidRPr="00EB49C9">
              <w:t>2027г.</w:t>
            </w:r>
          </w:p>
        </w:tc>
        <w:tc>
          <w:tcPr>
            <w:tcW w:w="749" w:type="dxa"/>
          </w:tcPr>
          <w:p w:rsidR="008624B1" w:rsidRPr="00EB49C9" w:rsidRDefault="008624B1" w:rsidP="00D1442E">
            <w:pPr>
              <w:contextualSpacing/>
              <w:jc w:val="center"/>
            </w:pPr>
            <w:r w:rsidRPr="00EB49C9">
              <w:t>2028г.</w:t>
            </w:r>
          </w:p>
        </w:tc>
        <w:tc>
          <w:tcPr>
            <w:tcW w:w="783" w:type="dxa"/>
          </w:tcPr>
          <w:p w:rsidR="008624B1" w:rsidRPr="00EB49C9" w:rsidRDefault="008624B1" w:rsidP="00D1442E">
            <w:pPr>
              <w:contextualSpacing/>
              <w:jc w:val="center"/>
            </w:pPr>
            <w:r w:rsidRPr="00EB49C9">
              <w:t>2029г.</w:t>
            </w:r>
          </w:p>
        </w:tc>
        <w:tc>
          <w:tcPr>
            <w:tcW w:w="749" w:type="dxa"/>
          </w:tcPr>
          <w:p w:rsidR="008624B1" w:rsidRPr="00EB49C9" w:rsidRDefault="008624B1" w:rsidP="00D1442E">
            <w:pPr>
              <w:contextualSpacing/>
              <w:jc w:val="center"/>
            </w:pPr>
            <w:r w:rsidRPr="00EB49C9">
              <w:t>2030г.</w:t>
            </w:r>
          </w:p>
        </w:tc>
        <w:tc>
          <w:tcPr>
            <w:tcW w:w="1808" w:type="dxa"/>
            <w:vMerge/>
          </w:tcPr>
          <w:p w:rsidR="008624B1" w:rsidRPr="00EB49C9" w:rsidRDefault="008624B1" w:rsidP="00D1442E">
            <w:pPr>
              <w:contextualSpacing/>
            </w:pPr>
          </w:p>
        </w:tc>
        <w:tc>
          <w:tcPr>
            <w:tcW w:w="3348" w:type="dxa"/>
            <w:vMerge/>
          </w:tcPr>
          <w:p w:rsidR="008624B1" w:rsidRPr="00EB49C9" w:rsidRDefault="008624B1" w:rsidP="00D1442E">
            <w:pPr>
              <w:contextualSpacing/>
            </w:pPr>
          </w:p>
        </w:tc>
      </w:tr>
      <w:tr w:rsidR="00D1442E" w:rsidRPr="00EB49C9" w:rsidTr="00F55B10">
        <w:trPr>
          <w:trHeight w:val="224"/>
        </w:trPr>
        <w:tc>
          <w:tcPr>
            <w:tcW w:w="557" w:type="dxa"/>
          </w:tcPr>
          <w:p w:rsidR="008624B1" w:rsidRPr="00EB49C9" w:rsidRDefault="008624B1" w:rsidP="00D1442E">
            <w:pPr>
              <w:contextualSpacing/>
              <w:jc w:val="center"/>
            </w:pPr>
            <w:r w:rsidRPr="00EB49C9">
              <w:t>1</w:t>
            </w:r>
          </w:p>
        </w:tc>
        <w:tc>
          <w:tcPr>
            <w:tcW w:w="2865" w:type="dxa"/>
          </w:tcPr>
          <w:p w:rsidR="008624B1" w:rsidRPr="00EB49C9" w:rsidRDefault="008624B1" w:rsidP="00D1442E">
            <w:pPr>
              <w:contextualSpacing/>
              <w:jc w:val="center"/>
            </w:pPr>
            <w:r w:rsidRPr="00EB49C9">
              <w:t>2</w:t>
            </w:r>
          </w:p>
        </w:tc>
        <w:tc>
          <w:tcPr>
            <w:tcW w:w="1228" w:type="dxa"/>
          </w:tcPr>
          <w:p w:rsidR="008624B1" w:rsidRPr="00EB49C9" w:rsidRDefault="008624B1" w:rsidP="00D1442E">
            <w:pPr>
              <w:contextualSpacing/>
              <w:jc w:val="center"/>
            </w:pPr>
            <w:r w:rsidRPr="00EB49C9">
              <w:t>3</w:t>
            </w:r>
          </w:p>
        </w:tc>
        <w:tc>
          <w:tcPr>
            <w:tcW w:w="1121" w:type="dxa"/>
          </w:tcPr>
          <w:p w:rsidR="008624B1" w:rsidRPr="00EB49C9" w:rsidRDefault="008624B1" w:rsidP="00D1442E">
            <w:pPr>
              <w:contextualSpacing/>
              <w:jc w:val="center"/>
            </w:pPr>
            <w:r w:rsidRPr="00EB49C9">
              <w:t>4</w:t>
            </w:r>
          </w:p>
        </w:tc>
        <w:tc>
          <w:tcPr>
            <w:tcW w:w="780" w:type="dxa"/>
          </w:tcPr>
          <w:p w:rsidR="008624B1" w:rsidRPr="00EB49C9" w:rsidRDefault="008624B1" w:rsidP="00D1442E">
            <w:pPr>
              <w:contextualSpacing/>
              <w:jc w:val="center"/>
            </w:pPr>
            <w:r w:rsidRPr="00EB49C9">
              <w:t>5</w:t>
            </w:r>
          </w:p>
        </w:tc>
        <w:tc>
          <w:tcPr>
            <w:tcW w:w="749" w:type="dxa"/>
          </w:tcPr>
          <w:p w:rsidR="008624B1" w:rsidRPr="00EB49C9" w:rsidRDefault="008624B1" w:rsidP="00D1442E">
            <w:pPr>
              <w:contextualSpacing/>
              <w:jc w:val="center"/>
            </w:pPr>
            <w:r w:rsidRPr="00EB49C9">
              <w:t>6</w:t>
            </w:r>
          </w:p>
        </w:tc>
        <w:tc>
          <w:tcPr>
            <w:tcW w:w="749" w:type="dxa"/>
          </w:tcPr>
          <w:p w:rsidR="008624B1" w:rsidRPr="00EB49C9" w:rsidRDefault="008624B1" w:rsidP="00D1442E">
            <w:pPr>
              <w:contextualSpacing/>
              <w:jc w:val="center"/>
            </w:pPr>
            <w:r w:rsidRPr="00EB49C9">
              <w:t>7</w:t>
            </w:r>
          </w:p>
        </w:tc>
        <w:tc>
          <w:tcPr>
            <w:tcW w:w="783" w:type="dxa"/>
          </w:tcPr>
          <w:p w:rsidR="008624B1" w:rsidRPr="00EB49C9" w:rsidRDefault="008624B1" w:rsidP="00D1442E">
            <w:pPr>
              <w:contextualSpacing/>
              <w:jc w:val="center"/>
            </w:pPr>
            <w:r w:rsidRPr="00EB49C9">
              <w:t>8</w:t>
            </w:r>
          </w:p>
        </w:tc>
        <w:tc>
          <w:tcPr>
            <w:tcW w:w="749" w:type="dxa"/>
          </w:tcPr>
          <w:p w:rsidR="008624B1" w:rsidRPr="00EB49C9" w:rsidRDefault="008624B1" w:rsidP="00D1442E">
            <w:pPr>
              <w:contextualSpacing/>
              <w:jc w:val="center"/>
            </w:pPr>
            <w:r w:rsidRPr="00EB49C9">
              <w:t>9</w:t>
            </w:r>
          </w:p>
        </w:tc>
        <w:tc>
          <w:tcPr>
            <w:tcW w:w="1808" w:type="dxa"/>
          </w:tcPr>
          <w:p w:rsidR="008624B1" w:rsidRPr="00EB49C9" w:rsidRDefault="008624B1" w:rsidP="00D1442E">
            <w:pPr>
              <w:contextualSpacing/>
              <w:jc w:val="center"/>
            </w:pPr>
            <w:r w:rsidRPr="00EB49C9">
              <w:t>10</w:t>
            </w:r>
          </w:p>
        </w:tc>
        <w:tc>
          <w:tcPr>
            <w:tcW w:w="3348" w:type="dxa"/>
          </w:tcPr>
          <w:p w:rsidR="008624B1" w:rsidRPr="00EB49C9" w:rsidRDefault="008624B1" w:rsidP="00D1442E">
            <w:pPr>
              <w:contextualSpacing/>
              <w:jc w:val="center"/>
            </w:pPr>
            <w:r w:rsidRPr="00EB49C9">
              <w:t>11</w:t>
            </w:r>
          </w:p>
        </w:tc>
      </w:tr>
      <w:tr w:rsidR="00D1442E" w:rsidRPr="00EB49C9" w:rsidTr="00E35577">
        <w:tc>
          <w:tcPr>
            <w:tcW w:w="14737" w:type="dxa"/>
            <w:gridSpan w:val="11"/>
          </w:tcPr>
          <w:p w:rsidR="00282BA1" w:rsidRPr="00EB49C9" w:rsidRDefault="008624B1" w:rsidP="00D1442E">
            <w:pPr>
              <w:contextualSpacing/>
              <w:jc w:val="center"/>
              <w:rPr>
                <w:b/>
                <w:shd w:val="clear" w:color="auto" w:fill="FFFFFF"/>
              </w:rPr>
            </w:pPr>
            <w:r w:rsidRPr="00EB49C9">
              <w:rPr>
                <w:b/>
              </w:rPr>
              <w:t>Цель муниципальной программы</w:t>
            </w:r>
            <w:r w:rsidR="00282BA1" w:rsidRPr="00EB49C9">
              <w:rPr>
                <w:b/>
              </w:rPr>
              <w:t xml:space="preserve">: </w:t>
            </w:r>
            <w:r w:rsidR="00282BA1" w:rsidRPr="00EB49C9">
              <w:rPr>
                <w:b/>
                <w:shd w:val="clear" w:color="auto" w:fill="FFFFFF"/>
              </w:rPr>
              <w:t xml:space="preserve">Создание условий для обеспечения кадровой потребности в общеобразовательных учреждениях </w:t>
            </w:r>
          </w:p>
          <w:p w:rsidR="008624B1" w:rsidRPr="00EB49C9" w:rsidRDefault="00282BA1" w:rsidP="00D1442E">
            <w:pPr>
              <w:contextualSpacing/>
              <w:jc w:val="center"/>
            </w:pPr>
            <w:r w:rsidRPr="00EB49C9">
              <w:rPr>
                <w:b/>
                <w:shd w:val="clear" w:color="auto" w:fill="FFFFFF"/>
              </w:rPr>
              <w:t>Советского муниципального района</w:t>
            </w:r>
            <w:r w:rsidR="00FD45FA" w:rsidRPr="00EB49C9">
              <w:rPr>
                <w:b/>
                <w:shd w:val="clear" w:color="auto" w:fill="FFFFFF"/>
              </w:rPr>
              <w:t xml:space="preserve"> Саратовской области</w:t>
            </w:r>
            <w:r w:rsidRPr="00EB49C9">
              <w:rPr>
                <w:b/>
                <w:shd w:val="clear" w:color="auto" w:fill="FFFFFF"/>
              </w:rPr>
              <w:t xml:space="preserve"> до 2030 года</w:t>
            </w:r>
          </w:p>
        </w:tc>
      </w:tr>
      <w:tr w:rsidR="00D1442E" w:rsidRPr="00EB49C9" w:rsidTr="00F55B10">
        <w:tc>
          <w:tcPr>
            <w:tcW w:w="557" w:type="dxa"/>
          </w:tcPr>
          <w:p w:rsidR="00427414" w:rsidRPr="00EB49C9" w:rsidRDefault="00427414" w:rsidP="00D1442E">
            <w:pPr>
              <w:contextualSpacing/>
            </w:pPr>
            <w:r w:rsidRPr="00EB49C9">
              <w:t>1.</w:t>
            </w:r>
          </w:p>
        </w:tc>
        <w:tc>
          <w:tcPr>
            <w:tcW w:w="2865" w:type="dxa"/>
          </w:tcPr>
          <w:p w:rsidR="00427414" w:rsidRPr="00EB49C9" w:rsidRDefault="00427414" w:rsidP="00D1442E">
            <w:pPr>
              <w:overflowPunct/>
              <w:autoSpaceDE/>
              <w:autoSpaceDN/>
              <w:adjustRightInd/>
              <w:jc w:val="both"/>
              <w:textAlignment w:val="auto"/>
            </w:pPr>
            <w:r w:rsidRPr="00EB49C9">
              <w:t>Доля классов (групп) психолого-педагогической направленности, открытых в общеобразовательных организациях, от общей численности классов (групп) профильного обучения, функционирующих на территории муниципального района</w:t>
            </w:r>
          </w:p>
        </w:tc>
        <w:tc>
          <w:tcPr>
            <w:tcW w:w="1228" w:type="dxa"/>
          </w:tcPr>
          <w:p w:rsidR="00427414" w:rsidRPr="00EB49C9" w:rsidRDefault="00427414" w:rsidP="00D1442E">
            <w:pPr>
              <w:overflowPunct/>
              <w:autoSpaceDE/>
              <w:autoSpaceDN/>
              <w:adjustRightInd/>
              <w:jc w:val="center"/>
              <w:textAlignment w:val="auto"/>
            </w:pPr>
            <w:r w:rsidRPr="00EB49C9">
              <w:t>доля, процентов</w:t>
            </w:r>
          </w:p>
        </w:tc>
        <w:tc>
          <w:tcPr>
            <w:tcW w:w="1121"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5</w:t>
            </w:r>
          </w:p>
        </w:tc>
        <w:tc>
          <w:tcPr>
            <w:tcW w:w="780"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10</w:t>
            </w:r>
          </w:p>
        </w:tc>
        <w:tc>
          <w:tcPr>
            <w:tcW w:w="749"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15</w:t>
            </w:r>
          </w:p>
        </w:tc>
        <w:tc>
          <w:tcPr>
            <w:tcW w:w="749"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20</w:t>
            </w:r>
          </w:p>
        </w:tc>
        <w:tc>
          <w:tcPr>
            <w:tcW w:w="783"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25</w:t>
            </w:r>
          </w:p>
        </w:tc>
        <w:tc>
          <w:tcPr>
            <w:tcW w:w="749"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30</w:t>
            </w:r>
          </w:p>
        </w:tc>
        <w:tc>
          <w:tcPr>
            <w:tcW w:w="1808" w:type="dxa"/>
          </w:tcPr>
          <w:p w:rsidR="00B3491D" w:rsidRPr="00EB49C9" w:rsidRDefault="00534EDB" w:rsidP="00D1442E">
            <w:pPr>
              <w:contextualSpacing/>
              <w:jc w:val="center"/>
            </w:pPr>
            <w:r w:rsidRPr="00EB49C9">
              <w:t>Управление образования администрации Советского муниципального района</w:t>
            </w:r>
            <w:r w:rsidR="00B725D2" w:rsidRPr="00EB49C9">
              <w:t xml:space="preserve">, </w:t>
            </w:r>
          </w:p>
          <w:p w:rsidR="00427414" w:rsidRPr="00EB49C9" w:rsidRDefault="00B725D2" w:rsidP="00D1442E">
            <w:pPr>
              <w:contextualSpacing/>
              <w:jc w:val="center"/>
            </w:pPr>
            <w:r w:rsidRPr="00EB49C9">
              <w:t>МКУ «И</w:t>
            </w:r>
            <w:r w:rsidR="00B3491D" w:rsidRPr="00EB49C9">
              <w:t>нформационно-методический отдел</w:t>
            </w:r>
            <w:r w:rsidRPr="00EB49C9">
              <w:t>»</w:t>
            </w:r>
          </w:p>
        </w:tc>
        <w:tc>
          <w:tcPr>
            <w:tcW w:w="3348" w:type="dxa"/>
          </w:tcPr>
          <w:p w:rsidR="00427414" w:rsidRPr="00EB49C9" w:rsidRDefault="00177739" w:rsidP="00D1442E">
            <w:pPr>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tc>
      </w:tr>
      <w:tr w:rsidR="00D1442E" w:rsidRPr="00EB49C9" w:rsidTr="00F55B10">
        <w:tc>
          <w:tcPr>
            <w:tcW w:w="557" w:type="dxa"/>
          </w:tcPr>
          <w:p w:rsidR="00427414" w:rsidRPr="00EB49C9" w:rsidRDefault="00427414" w:rsidP="00D1442E">
            <w:pPr>
              <w:contextualSpacing/>
            </w:pPr>
            <w:r w:rsidRPr="00EB49C9">
              <w:t>2.</w:t>
            </w:r>
          </w:p>
        </w:tc>
        <w:tc>
          <w:tcPr>
            <w:tcW w:w="2865" w:type="dxa"/>
          </w:tcPr>
          <w:p w:rsidR="00442B70" w:rsidRPr="00EB49C9" w:rsidRDefault="00F56B14" w:rsidP="00D1442E">
            <w:pPr>
              <w:overflowPunct/>
              <w:autoSpaceDE/>
              <w:autoSpaceDN/>
              <w:adjustRightInd/>
              <w:jc w:val="both"/>
              <w:textAlignment w:val="auto"/>
            </w:pPr>
            <w:r w:rsidRPr="00EB49C9">
              <w:t>Количество</w:t>
            </w:r>
            <w:r w:rsidR="00427414" w:rsidRPr="00EB49C9">
              <w:t xml:space="preserve"> в му</w:t>
            </w:r>
            <w:r w:rsidRPr="00EB49C9">
              <w:t xml:space="preserve">ниципальном районе </w:t>
            </w:r>
            <w:r w:rsidR="00427414" w:rsidRPr="00EB49C9">
              <w:t xml:space="preserve"> нормативно</w:t>
            </w:r>
            <w:r w:rsidRPr="00EB49C9">
              <w:t>-правовых</w:t>
            </w:r>
            <w:r w:rsidR="00427414" w:rsidRPr="00EB49C9">
              <w:t xml:space="preserve"> акт</w:t>
            </w:r>
            <w:r w:rsidRPr="00EB49C9">
              <w:t>ов</w:t>
            </w:r>
            <w:r w:rsidR="00427414" w:rsidRPr="00EB49C9">
              <w:t xml:space="preserve"> о целевом обучении педагогических кадров (иных кадров) по программам среднего профессионального и высшего образования, регулирующего порядок взаимоотношений органа местного самоуправления, подведомственных ему организаций и учреждений с гражданами, заключившими договор целевого обучения</w:t>
            </w:r>
          </w:p>
          <w:p w:rsidR="00442B70" w:rsidRPr="00EB49C9" w:rsidRDefault="00442B70" w:rsidP="00D1442E">
            <w:pPr>
              <w:overflowPunct/>
              <w:autoSpaceDE/>
              <w:autoSpaceDN/>
              <w:adjustRightInd/>
              <w:jc w:val="both"/>
              <w:textAlignment w:val="auto"/>
            </w:pPr>
          </w:p>
          <w:p w:rsidR="00442B70" w:rsidRPr="00EB49C9" w:rsidRDefault="00442B70" w:rsidP="00D1442E">
            <w:pPr>
              <w:overflowPunct/>
              <w:autoSpaceDE/>
              <w:autoSpaceDN/>
              <w:adjustRightInd/>
              <w:jc w:val="both"/>
              <w:textAlignment w:val="auto"/>
            </w:pPr>
          </w:p>
          <w:p w:rsidR="00442B70" w:rsidRPr="00EB49C9" w:rsidRDefault="00442B70" w:rsidP="00D1442E">
            <w:pPr>
              <w:overflowPunct/>
              <w:autoSpaceDE/>
              <w:autoSpaceDN/>
              <w:adjustRightInd/>
              <w:jc w:val="both"/>
              <w:textAlignment w:val="auto"/>
            </w:pPr>
          </w:p>
        </w:tc>
        <w:tc>
          <w:tcPr>
            <w:tcW w:w="1228" w:type="dxa"/>
          </w:tcPr>
          <w:p w:rsidR="00427414" w:rsidRPr="00EB49C9" w:rsidRDefault="00427414" w:rsidP="00D1442E">
            <w:pPr>
              <w:overflowPunct/>
              <w:autoSpaceDE/>
              <w:autoSpaceDN/>
              <w:adjustRightInd/>
              <w:jc w:val="center"/>
              <w:textAlignment w:val="auto"/>
            </w:pPr>
            <w:r w:rsidRPr="00EB49C9">
              <w:t>единиц</w:t>
            </w:r>
          </w:p>
        </w:tc>
        <w:tc>
          <w:tcPr>
            <w:tcW w:w="1121" w:type="dxa"/>
          </w:tcPr>
          <w:p w:rsidR="00427414" w:rsidRPr="00EB49C9" w:rsidRDefault="00427414" w:rsidP="00D1442E">
            <w:pPr>
              <w:overflowPunct/>
              <w:autoSpaceDE/>
              <w:autoSpaceDN/>
              <w:adjustRightInd/>
              <w:jc w:val="center"/>
              <w:textAlignment w:val="auto"/>
            </w:pPr>
            <w:r w:rsidRPr="00EB49C9">
              <w:t>1</w:t>
            </w:r>
          </w:p>
        </w:tc>
        <w:tc>
          <w:tcPr>
            <w:tcW w:w="780" w:type="dxa"/>
          </w:tcPr>
          <w:p w:rsidR="00427414" w:rsidRPr="00EB49C9" w:rsidRDefault="00427414" w:rsidP="00D1442E">
            <w:pPr>
              <w:overflowPunct/>
              <w:autoSpaceDE/>
              <w:autoSpaceDN/>
              <w:adjustRightInd/>
              <w:jc w:val="center"/>
              <w:textAlignment w:val="auto"/>
            </w:pPr>
            <w:r w:rsidRPr="00EB49C9">
              <w:t>1</w:t>
            </w:r>
          </w:p>
        </w:tc>
        <w:tc>
          <w:tcPr>
            <w:tcW w:w="749" w:type="dxa"/>
          </w:tcPr>
          <w:p w:rsidR="00427414" w:rsidRPr="00EB49C9" w:rsidRDefault="00427414" w:rsidP="00D1442E">
            <w:pPr>
              <w:overflowPunct/>
              <w:autoSpaceDE/>
              <w:autoSpaceDN/>
              <w:adjustRightInd/>
              <w:jc w:val="center"/>
              <w:textAlignment w:val="auto"/>
            </w:pPr>
            <w:r w:rsidRPr="00EB49C9">
              <w:t>1</w:t>
            </w:r>
          </w:p>
        </w:tc>
        <w:tc>
          <w:tcPr>
            <w:tcW w:w="749" w:type="dxa"/>
          </w:tcPr>
          <w:p w:rsidR="00427414" w:rsidRPr="00EB49C9" w:rsidRDefault="00427414" w:rsidP="00D1442E">
            <w:pPr>
              <w:overflowPunct/>
              <w:autoSpaceDE/>
              <w:autoSpaceDN/>
              <w:adjustRightInd/>
              <w:jc w:val="center"/>
              <w:textAlignment w:val="auto"/>
            </w:pPr>
            <w:r w:rsidRPr="00EB49C9">
              <w:t>1</w:t>
            </w:r>
          </w:p>
        </w:tc>
        <w:tc>
          <w:tcPr>
            <w:tcW w:w="783" w:type="dxa"/>
          </w:tcPr>
          <w:p w:rsidR="00427414" w:rsidRPr="00EB49C9" w:rsidRDefault="00427414" w:rsidP="00D1442E">
            <w:pPr>
              <w:overflowPunct/>
              <w:autoSpaceDE/>
              <w:autoSpaceDN/>
              <w:adjustRightInd/>
              <w:jc w:val="center"/>
              <w:textAlignment w:val="auto"/>
            </w:pPr>
            <w:r w:rsidRPr="00EB49C9">
              <w:t>1</w:t>
            </w:r>
          </w:p>
        </w:tc>
        <w:tc>
          <w:tcPr>
            <w:tcW w:w="749" w:type="dxa"/>
          </w:tcPr>
          <w:p w:rsidR="00427414" w:rsidRPr="00EB49C9" w:rsidRDefault="00427414" w:rsidP="00D1442E">
            <w:pPr>
              <w:overflowPunct/>
              <w:autoSpaceDE/>
              <w:autoSpaceDN/>
              <w:adjustRightInd/>
              <w:jc w:val="center"/>
              <w:textAlignment w:val="auto"/>
            </w:pPr>
            <w:r w:rsidRPr="00EB49C9">
              <w:t>1</w:t>
            </w:r>
          </w:p>
        </w:tc>
        <w:tc>
          <w:tcPr>
            <w:tcW w:w="1808" w:type="dxa"/>
          </w:tcPr>
          <w:p w:rsidR="00427414" w:rsidRPr="00EB49C9" w:rsidRDefault="002F1274" w:rsidP="00D1442E">
            <w:pPr>
              <w:contextualSpacing/>
              <w:jc w:val="center"/>
            </w:pPr>
            <w:r w:rsidRPr="00EB49C9">
              <w:t>Управление образования администрации Советского муниципального района</w:t>
            </w:r>
          </w:p>
        </w:tc>
        <w:tc>
          <w:tcPr>
            <w:tcW w:w="3348" w:type="dxa"/>
          </w:tcPr>
          <w:p w:rsidR="00427414" w:rsidRPr="00EB49C9" w:rsidRDefault="00970584" w:rsidP="00D1442E">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p w:rsidR="00DC34FD" w:rsidRPr="00EB49C9" w:rsidRDefault="00DC34FD" w:rsidP="00D1442E">
            <w:pPr>
              <w:contextualSpacing/>
              <w:jc w:val="both"/>
            </w:pPr>
          </w:p>
          <w:p w:rsidR="00DC34FD" w:rsidRPr="00EB49C9" w:rsidRDefault="00DC34FD" w:rsidP="00D1442E">
            <w:pPr>
              <w:contextualSpacing/>
              <w:jc w:val="both"/>
            </w:pPr>
          </w:p>
          <w:p w:rsidR="00DC34FD" w:rsidRPr="00EB49C9" w:rsidRDefault="00DC34FD" w:rsidP="00D1442E">
            <w:pPr>
              <w:contextualSpacing/>
              <w:jc w:val="both"/>
            </w:pPr>
          </w:p>
        </w:tc>
      </w:tr>
      <w:tr w:rsidR="00D1442E" w:rsidRPr="00EB49C9" w:rsidTr="00F55B10">
        <w:tc>
          <w:tcPr>
            <w:tcW w:w="557" w:type="dxa"/>
          </w:tcPr>
          <w:p w:rsidR="00442B70" w:rsidRPr="00EB49C9" w:rsidRDefault="00442B70" w:rsidP="00D1442E">
            <w:pPr>
              <w:contextualSpacing/>
              <w:jc w:val="center"/>
            </w:pPr>
            <w:r w:rsidRPr="00EB49C9">
              <w:lastRenderedPageBreak/>
              <w:t>1</w:t>
            </w:r>
          </w:p>
        </w:tc>
        <w:tc>
          <w:tcPr>
            <w:tcW w:w="2865" w:type="dxa"/>
          </w:tcPr>
          <w:p w:rsidR="00442B70" w:rsidRPr="00EB49C9" w:rsidRDefault="00442B70" w:rsidP="00D1442E">
            <w:pPr>
              <w:overflowPunct/>
              <w:autoSpaceDE/>
              <w:autoSpaceDN/>
              <w:adjustRightInd/>
              <w:jc w:val="center"/>
              <w:textAlignment w:val="auto"/>
            </w:pPr>
            <w:r w:rsidRPr="00EB49C9">
              <w:t>2</w:t>
            </w:r>
          </w:p>
        </w:tc>
        <w:tc>
          <w:tcPr>
            <w:tcW w:w="1228" w:type="dxa"/>
          </w:tcPr>
          <w:p w:rsidR="00442B70" w:rsidRPr="00EB49C9" w:rsidRDefault="00442B70" w:rsidP="00D1442E">
            <w:pPr>
              <w:overflowPunct/>
              <w:autoSpaceDE/>
              <w:autoSpaceDN/>
              <w:adjustRightInd/>
              <w:jc w:val="center"/>
              <w:textAlignment w:val="auto"/>
            </w:pPr>
            <w:r w:rsidRPr="00EB49C9">
              <w:t>3</w:t>
            </w:r>
          </w:p>
        </w:tc>
        <w:tc>
          <w:tcPr>
            <w:tcW w:w="1121" w:type="dxa"/>
          </w:tcPr>
          <w:p w:rsidR="00442B70" w:rsidRPr="00EB49C9" w:rsidRDefault="00442B70" w:rsidP="00D1442E">
            <w:pPr>
              <w:overflowPunct/>
              <w:autoSpaceDE/>
              <w:autoSpaceDN/>
              <w:adjustRightInd/>
              <w:jc w:val="center"/>
              <w:textAlignment w:val="auto"/>
            </w:pPr>
            <w:r w:rsidRPr="00EB49C9">
              <w:t>4</w:t>
            </w:r>
          </w:p>
        </w:tc>
        <w:tc>
          <w:tcPr>
            <w:tcW w:w="780" w:type="dxa"/>
          </w:tcPr>
          <w:p w:rsidR="00442B70" w:rsidRPr="00EB49C9" w:rsidRDefault="00442B70" w:rsidP="00D1442E">
            <w:pPr>
              <w:overflowPunct/>
              <w:autoSpaceDE/>
              <w:autoSpaceDN/>
              <w:adjustRightInd/>
              <w:jc w:val="center"/>
              <w:textAlignment w:val="auto"/>
            </w:pPr>
            <w:r w:rsidRPr="00EB49C9">
              <w:t>5</w:t>
            </w:r>
          </w:p>
        </w:tc>
        <w:tc>
          <w:tcPr>
            <w:tcW w:w="749" w:type="dxa"/>
          </w:tcPr>
          <w:p w:rsidR="00442B70" w:rsidRPr="00EB49C9" w:rsidRDefault="00442B70" w:rsidP="00D1442E">
            <w:pPr>
              <w:overflowPunct/>
              <w:autoSpaceDE/>
              <w:autoSpaceDN/>
              <w:adjustRightInd/>
              <w:jc w:val="center"/>
              <w:textAlignment w:val="auto"/>
            </w:pPr>
            <w:r w:rsidRPr="00EB49C9">
              <w:t>6</w:t>
            </w:r>
          </w:p>
        </w:tc>
        <w:tc>
          <w:tcPr>
            <w:tcW w:w="749" w:type="dxa"/>
          </w:tcPr>
          <w:p w:rsidR="00442B70" w:rsidRPr="00EB49C9" w:rsidRDefault="00442B70" w:rsidP="00D1442E">
            <w:pPr>
              <w:overflowPunct/>
              <w:autoSpaceDE/>
              <w:autoSpaceDN/>
              <w:adjustRightInd/>
              <w:jc w:val="center"/>
              <w:textAlignment w:val="auto"/>
            </w:pPr>
            <w:r w:rsidRPr="00EB49C9">
              <w:t>7</w:t>
            </w:r>
          </w:p>
        </w:tc>
        <w:tc>
          <w:tcPr>
            <w:tcW w:w="783" w:type="dxa"/>
          </w:tcPr>
          <w:p w:rsidR="00442B70" w:rsidRPr="00EB49C9" w:rsidRDefault="00442B70" w:rsidP="00D1442E">
            <w:pPr>
              <w:overflowPunct/>
              <w:autoSpaceDE/>
              <w:autoSpaceDN/>
              <w:adjustRightInd/>
              <w:jc w:val="center"/>
              <w:textAlignment w:val="auto"/>
            </w:pPr>
            <w:r w:rsidRPr="00EB49C9">
              <w:t>8</w:t>
            </w:r>
          </w:p>
        </w:tc>
        <w:tc>
          <w:tcPr>
            <w:tcW w:w="749" w:type="dxa"/>
          </w:tcPr>
          <w:p w:rsidR="00442B70" w:rsidRPr="00EB49C9" w:rsidRDefault="00442B70" w:rsidP="00D1442E">
            <w:pPr>
              <w:overflowPunct/>
              <w:autoSpaceDE/>
              <w:autoSpaceDN/>
              <w:adjustRightInd/>
              <w:jc w:val="center"/>
              <w:textAlignment w:val="auto"/>
            </w:pPr>
            <w:r w:rsidRPr="00EB49C9">
              <w:t>9</w:t>
            </w:r>
          </w:p>
        </w:tc>
        <w:tc>
          <w:tcPr>
            <w:tcW w:w="1808" w:type="dxa"/>
          </w:tcPr>
          <w:p w:rsidR="00442B70" w:rsidRPr="00EB49C9" w:rsidRDefault="00442B70" w:rsidP="00D1442E">
            <w:pPr>
              <w:contextualSpacing/>
              <w:jc w:val="center"/>
            </w:pPr>
            <w:r w:rsidRPr="00EB49C9">
              <w:t>10</w:t>
            </w:r>
          </w:p>
        </w:tc>
        <w:tc>
          <w:tcPr>
            <w:tcW w:w="3348" w:type="dxa"/>
          </w:tcPr>
          <w:p w:rsidR="00442B70" w:rsidRPr="00EB49C9" w:rsidRDefault="00442B70" w:rsidP="00D1442E">
            <w:pPr>
              <w:contextualSpacing/>
              <w:jc w:val="center"/>
            </w:pPr>
            <w:r w:rsidRPr="00EB49C9">
              <w:t>11</w:t>
            </w:r>
          </w:p>
        </w:tc>
      </w:tr>
      <w:tr w:rsidR="00D1442E" w:rsidRPr="00EB49C9" w:rsidTr="00F55B10">
        <w:tc>
          <w:tcPr>
            <w:tcW w:w="557" w:type="dxa"/>
          </w:tcPr>
          <w:p w:rsidR="00427414" w:rsidRPr="00EB49C9" w:rsidRDefault="00427414" w:rsidP="00D1442E">
            <w:pPr>
              <w:contextualSpacing/>
            </w:pPr>
            <w:r w:rsidRPr="00EB49C9">
              <w:t>3.</w:t>
            </w:r>
          </w:p>
        </w:tc>
        <w:tc>
          <w:tcPr>
            <w:tcW w:w="2865" w:type="dxa"/>
          </w:tcPr>
          <w:p w:rsidR="00427414" w:rsidRPr="00EB49C9" w:rsidRDefault="00427414" w:rsidP="00D1442E">
            <w:pPr>
              <w:overflowPunct/>
              <w:autoSpaceDE/>
              <w:autoSpaceDN/>
              <w:adjustRightInd/>
              <w:jc w:val="both"/>
              <w:textAlignment w:val="auto"/>
            </w:pPr>
            <w:r w:rsidRPr="00EB49C9">
              <w:t>Доля мер материальной поддержки обучающихся в рамках заключенного договора о целевом обучении по программам среднего профессионального и высшего образования на педагогических направлениях и специальностях по УГПС </w:t>
            </w:r>
            <w:hyperlink r:id="rId13" w:anchor="/document/404848057/entry/440000" w:history="1">
              <w:r w:rsidRPr="00EB49C9">
                <w:t>44.00.00</w:t>
              </w:r>
            </w:hyperlink>
            <w:r w:rsidRPr="00EB49C9">
              <w:t> «Образование и педагогические науки», реализующихся в муницип</w:t>
            </w:r>
            <w:r w:rsidR="00152DA5" w:rsidRPr="00EB49C9">
              <w:t>альном районе</w:t>
            </w:r>
            <w:r w:rsidRPr="00EB49C9">
              <w:t xml:space="preserve">, </w:t>
            </w:r>
            <w:r w:rsidR="00152DA5" w:rsidRPr="00EB49C9">
              <w:t xml:space="preserve">                        </w:t>
            </w:r>
            <w:r w:rsidRPr="00EB49C9">
              <w:t xml:space="preserve"> общего количества мер социальной поддержки педагогических работников и управленческих кадров, из них:</w:t>
            </w:r>
          </w:p>
        </w:tc>
        <w:tc>
          <w:tcPr>
            <w:tcW w:w="1228" w:type="dxa"/>
          </w:tcPr>
          <w:p w:rsidR="00427414" w:rsidRPr="00EB49C9" w:rsidRDefault="00427414" w:rsidP="00D1442E">
            <w:pPr>
              <w:overflowPunct/>
              <w:autoSpaceDE/>
              <w:autoSpaceDN/>
              <w:adjustRightInd/>
              <w:jc w:val="center"/>
              <w:textAlignment w:val="auto"/>
            </w:pPr>
            <w:r w:rsidRPr="00EB49C9">
              <w:t>доля, процентов</w:t>
            </w:r>
          </w:p>
        </w:tc>
        <w:tc>
          <w:tcPr>
            <w:tcW w:w="1121" w:type="dxa"/>
          </w:tcPr>
          <w:p w:rsidR="00427414" w:rsidRPr="00EB49C9" w:rsidRDefault="00427414" w:rsidP="00D1442E">
            <w:pPr>
              <w:overflowPunct/>
              <w:autoSpaceDE/>
              <w:autoSpaceDN/>
              <w:adjustRightInd/>
              <w:jc w:val="center"/>
              <w:textAlignment w:val="auto"/>
            </w:pPr>
            <w:r w:rsidRPr="00EB49C9">
              <w:t>15</w:t>
            </w:r>
          </w:p>
        </w:tc>
        <w:tc>
          <w:tcPr>
            <w:tcW w:w="780" w:type="dxa"/>
          </w:tcPr>
          <w:p w:rsidR="00427414" w:rsidRPr="00EB49C9" w:rsidRDefault="00427414" w:rsidP="00D1442E">
            <w:pPr>
              <w:overflowPunct/>
              <w:autoSpaceDE/>
              <w:autoSpaceDN/>
              <w:adjustRightInd/>
              <w:jc w:val="center"/>
              <w:textAlignment w:val="auto"/>
            </w:pPr>
            <w:r w:rsidRPr="00EB49C9">
              <w:t>15</w:t>
            </w:r>
          </w:p>
        </w:tc>
        <w:tc>
          <w:tcPr>
            <w:tcW w:w="749" w:type="dxa"/>
          </w:tcPr>
          <w:p w:rsidR="00427414" w:rsidRPr="00EB49C9" w:rsidRDefault="00427414" w:rsidP="00D1442E">
            <w:pPr>
              <w:overflowPunct/>
              <w:autoSpaceDE/>
              <w:autoSpaceDN/>
              <w:adjustRightInd/>
              <w:jc w:val="center"/>
              <w:textAlignment w:val="auto"/>
            </w:pPr>
            <w:r w:rsidRPr="00EB49C9">
              <w:t>15</w:t>
            </w:r>
          </w:p>
        </w:tc>
        <w:tc>
          <w:tcPr>
            <w:tcW w:w="749" w:type="dxa"/>
          </w:tcPr>
          <w:p w:rsidR="00427414" w:rsidRPr="00EB49C9" w:rsidRDefault="00427414" w:rsidP="00D1442E">
            <w:pPr>
              <w:overflowPunct/>
              <w:autoSpaceDE/>
              <w:autoSpaceDN/>
              <w:adjustRightInd/>
              <w:jc w:val="center"/>
              <w:textAlignment w:val="auto"/>
            </w:pPr>
            <w:r w:rsidRPr="00EB49C9">
              <w:t>21</w:t>
            </w:r>
          </w:p>
        </w:tc>
        <w:tc>
          <w:tcPr>
            <w:tcW w:w="783" w:type="dxa"/>
          </w:tcPr>
          <w:p w:rsidR="00427414" w:rsidRPr="00EB49C9" w:rsidRDefault="00427414" w:rsidP="00D1442E">
            <w:pPr>
              <w:overflowPunct/>
              <w:autoSpaceDE/>
              <w:autoSpaceDN/>
              <w:adjustRightInd/>
              <w:jc w:val="center"/>
              <w:textAlignment w:val="auto"/>
            </w:pPr>
            <w:r w:rsidRPr="00EB49C9">
              <w:t>21</w:t>
            </w:r>
          </w:p>
        </w:tc>
        <w:tc>
          <w:tcPr>
            <w:tcW w:w="749" w:type="dxa"/>
          </w:tcPr>
          <w:p w:rsidR="00427414" w:rsidRPr="00EB49C9" w:rsidRDefault="00427414" w:rsidP="00D1442E">
            <w:pPr>
              <w:overflowPunct/>
              <w:autoSpaceDE/>
              <w:autoSpaceDN/>
              <w:adjustRightInd/>
              <w:jc w:val="center"/>
              <w:textAlignment w:val="auto"/>
            </w:pPr>
            <w:r w:rsidRPr="00EB49C9">
              <w:t>24</w:t>
            </w:r>
          </w:p>
        </w:tc>
        <w:tc>
          <w:tcPr>
            <w:tcW w:w="1808" w:type="dxa"/>
          </w:tcPr>
          <w:p w:rsidR="00427414" w:rsidRPr="00EB49C9" w:rsidRDefault="002F1274" w:rsidP="00D1442E">
            <w:pPr>
              <w:contextualSpacing/>
              <w:jc w:val="center"/>
            </w:pPr>
            <w:r w:rsidRPr="00EB49C9">
              <w:t>Управление образования администрации Советского муниципального района</w:t>
            </w:r>
            <w:r w:rsidR="000F0389" w:rsidRPr="00EB49C9">
              <w:t>,</w:t>
            </w:r>
          </w:p>
          <w:p w:rsidR="000F0389" w:rsidRPr="00EB49C9" w:rsidRDefault="000F0389" w:rsidP="00D1442E">
            <w:pPr>
              <w:contextualSpacing/>
              <w:jc w:val="center"/>
            </w:pPr>
            <w:r w:rsidRPr="00EB49C9">
              <w:t>МКУ «ЦБ управления образования»</w:t>
            </w:r>
          </w:p>
        </w:tc>
        <w:tc>
          <w:tcPr>
            <w:tcW w:w="3348" w:type="dxa"/>
          </w:tcPr>
          <w:p w:rsidR="00427414" w:rsidRPr="00EB49C9" w:rsidRDefault="0068390D" w:rsidP="00D1442E">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tc>
      </w:tr>
      <w:tr w:rsidR="00D1442E" w:rsidRPr="00EB49C9" w:rsidTr="00F55B10">
        <w:tc>
          <w:tcPr>
            <w:tcW w:w="557" w:type="dxa"/>
          </w:tcPr>
          <w:p w:rsidR="00427414" w:rsidRPr="00EB49C9" w:rsidRDefault="00427414" w:rsidP="00D1442E">
            <w:pPr>
              <w:overflowPunct/>
              <w:autoSpaceDE/>
              <w:autoSpaceDN/>
              <w:adjustRightInd/>
              <w:jc w:val="center"/>
              <w:textAlignment w:val="auto"/>
            </w:pPr>
            <w:r w:rsidRPr="00EB49C9">
              <w:t>3.1.</w:t>
            </w:r>
          </w:p>
        </w:tc>
        <w:tc>
          <w:tcPr>
            <w:tcW w:w="2865" w:type="dxa"/>
          </w:tcPr>
          <w:p w:rsidR="00427414" w:rsidRPr="00EB49C9" w:rsidRDefault="00152DA5" w:rsidP="00D1442E">
            <w:pPr>
              <w:overflowPunct/>
              <w:autoSpaceDE/>
              <w:autoSpaceDN/>
              <w:adjustRightInd/>
              <w:jc w:val="both"/>
              <w:textAlignment w:val="auto"/>
            </w:pPr>
            <w:r w:rsidRPr="00EB49C9">
              <w:t xml:space="preserve">Доля предоставления </w:t>
            </w:r>
            <w:r w:rsidR="00427414" w:rsidRPr="00EB49C9">
              <w:t>мер материального стимулирования</w:t>
            </w:r>
          </w:p>
        </w:tc>
        <w:tc>
          <w:tcPr>
            <w:tcW w:w="1228" w:type="dxa"/>
          </w:tcPr>
          <w:p w:rsidR="00427414" w:rsidRPr="00EB49C9" w:rsidRDefault="00427414" w:rsidP="00D1442E">
            <w:pPr>
              <w:overflowPunct/>
              <w:autoSpaceDE/>
              <w:autoSpaceDN/>
              <w:adjustRightInd/>
              <w:jc w:val="center"/>
              <w:textAlignment w:val="auto"/>
            </w:pPr>
            <w:r w:rsidRPr="00EB49C9">
              <w:t>доля, процентов</w:t>
            </w:r>
          </w:p>
        </w:tc>
        <w:tc>
          <w:tcPr>
            <w:tcW w:w="1121"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5</w:t>
            </w:r>
          </w:p>
        </w:tc>
        <w:tc>
          <w:tcPr>
            <w:tcW w:w="780"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5</w:t>
            </w:r>
          </w:p>
        </w:tc>
        <w:tc>
          <w:tcPr>
            <w:tcW w:w="749"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5</w:t>
            </w:r>
          </w:p>
        </w:tc>
        <w:tc>
          <w:tcPr>
            <w:tcW w:w="749"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7</w:t>
            </w:r>
          </w:p>
        </w:tc>
        <w:tc>
          <w:tcPr>
            <w:tcW w:w="783"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7</w:t>
            </w:r>
          </w:p>
        </w:tc>
        <w:tc>
          <w:tcPr>
            <w:tcW w:w="749" w:type="dxa"/>
          </w:tcPr>
          <w:p w:rsidR="00427414" w:rsidRPr="00EB49C9" w:rsidRDefault="00427414" w:rsidP="00D1442E">
            <w:pPr>
              <w:pStyle w:val="s1"/>
              <w:spacing w:before="0" w:beforeAutospacing="0" w:after="0" w:afterAutospacing="0"/>
              <w:jc w:val="center"/>
              <w:rPr>
                <w:sz w:val="20"/>
                <w:szCs w:val="20"/>
              </w:rPr>
            </w:pPr>
            <w:r w:rsidRPr="00EB49C9">
              <w:rPr>
                <w:sz w:val="20"/>
                <w:szCs w:val="20"/>
              </w:rPr>
              <w:t>8</w:t>
            </w:r>
          </w:p>
        </w:tc>
        <w:tc>
          <w:tcPr>
            <w:tcW w:w="1808" w:type="dxa"/>
          </w:tcPr>
          <w:p w:rsidR="00B3491D" w:rsidRPr="00EB49C9" w:rsidRDefault="002F1274" w:rsidP="00D1442E">
            <w:pPr>
              <w:contextualSpacing/>
              <w:jc w:val="center"/>
            </w:pPr>
            <w:r w:rsidRPr="00EB49C9">
              <w:t>Управление образования администрации Советского муниципального района</w:t>
            </w:r>
            <w:r w:rsidR="00B3491D" w:rsidRPr="00EB49C9">
              <w:t xml:space="preserve">, </w:t>
            </w:r>
          </w:p>
          <w:p w:rsidR="00427414" w:rsidRPr="00EB49C9" w:rsidRDefault="00B3491D" w:rsidP="00D1442E">
            <w:pPr>
              <w:contextualSpacing/>
              <w:jc w:val="center"/>
            </w:pPr>
            <w:r w:rsidRPr="00EB49C9">
              <w:t>МКУ «ЦБ управления образования»</w:t>
            </w:r>
          </w:p>
        </w:tc>
        <w:tc>
          <w:tcPr>
            <w:tcW w:w="3348" w:type="dxa"/>
          </w:tcPr>
          <w:p w:rsidR="00427414" w:rsidRPr="00EB49C9" w:rsidRDefault="0068390D" w:rsidP="00D1442E">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p w:rsidR="00175559" w:rsidRPr="00EB49C9" w:rsidRDefault="00175559" w:rsidP="00D1442E">
            <w:pPr>
              <w:contextualSpacing/>
              <w:jc w:val="both"/>
            </w:pPr>
          </w:p>
          <w:p w:rsidR="00175559" w:rsidRPr="00EB49C9" w:rsidRDefault="00175559" w:rsidP="00D1442E">
            <w:pPr>
              <w:contextualSpacing/>
              <w:jc w:val="both"/>
            </w:pPr>
          </w:p>
          <w:p w:rsidR="00175559" w:rsidRPr="00EB49C9" w:rsidRDefault="00175559" w:rsidP="00D1442E">
            <w:pPr>
              <w:contextualSpacing/>
              <w:jc w:val="both"/>
            </w:pPr>
          </w:p>
          <w:p w:rsidR="00175559" w:rsidRPr="00EB49C9" w:rsidRDefault="00175559" w:rsidP="00D1442E">
            <w:pPr>
              <w:contextualSpacing/>
              <w:jc w:val="both"/>
            </w:pPr>
          </w:p>
          <w:p w:rsidR="00175559" w:rsidRPr="00EB49C9" w:rsidRDefault="00175559" w:rsidP="00D1442E">
            <w:pPr>
              <w:contextualSpacing/>
              <w:jc w:val="both"/>
            </w:pPr>
          </w:p>
          <w:p w:rsidR="00175559" w:rsidRPr="00EB49C9" w:rsidRDefault="00175559" w:rsidP="00D1442E">
            <w:pPr>
              <w:contextualSpacing/>
              <w:jc w:val="both"/>
            </w:pPr>
          </w:p>
          <w:p w:rsidR="00175559" w:rsidRPr="00EB49C9" w:rsidRDefault="00175559" w:rsidP="00D1442E">
            <w:pPr>
              <w:contextualSpacing/>
              <w:jc w:val="both"/>
            </w:pPr>
          </w:p>
          <w:p w:rsidR="00175559" w:rsidRPr="00EB49C9" w:rsidRDefault="00175559" w:rsidP="00D1442E">
            <w:pPr>
              <w:contextualSpacing/>
              <w:jc w:val="both"/>
            </w:pPr>
          </w:p>
        </w:tc>
      </w:tr>
      <w:tr w:rsidR="00175559" w:rsidRPr="00EB49C9" w:rsidTr="00F55B10">
        <w:tc>
          <w:tcPr>
            <w:tcW w:w="557" w:type="dxa"/>
          </w:tcPr>
          <w:p w:rsidR="00175559" w:rsidRPr="00EB49C9" w:rsidRDefault="00175559" w:rsidP="00175559">
            <w:pPr>
              <w:overflowPunct/>
              <w:autoSpaceDE/>
              <w:autoSpaceDN/>
              <w:adjustRightInd/>
              <w:jc w:val="center"/>
              <w:textAlignment w:val="auto"/>
            </w:pPr>
            <w:r w:rsidRPr="00EB49C9">
              <w:lastRenderedPageBreak/>
              <w:t>1</w:t>
            </w:r>
          </w:p>
        </w:tc>
        <w:tc>
          <w:tcPr>
            <w:tcW w:w="2865" w:type="dxa"/>
          </w:tcPr>
          <w:p w:rsidR="00175559" w:rsidRPr="00EB49C9" w:rsidRDefault="00175559" w:rsidP="00175559">
            <w:pPr>
              <w:overflowPunct/>
              <w:autoSpaceDE/>
              <w:autoSpaceDN/>
              <w:adjustRightInd/>
              <w:jc w:val="center"/>
              <w:textAlignment w:val="auto"/>
            </w:pPr>
            <w:r w:rsidRPr="00EB49C9">
              <w:t>2</w:t>
            </w:r>
          </w:p>
        </w:tc>
        <w:tc>
          <w:tcPr>
            <w:tcW w:w="1228" w:type="dxa"/>
          </w:tcPr>
          <w:p w:rsidR="00175559" w:rsidRPr="00EB49C9" w:rsidRDefault="00175559" w:rsidP="00175559">
            <w:pPr>
              <w:overflowPunct/>
              <w:autoSpaceDE/>
              <w:autoSpaceDN/>
              <w:adjustRightInd/>
              <w:jc w:val="center"/>
              <w:textAlignment w:val="auto"/>
            </w:pPr>
            <w:r w:rsidRPr="00EB49C9">
              <w:t>3</w:t>
            </w:r>
          </w:p>
        </w:tc>
        <w:tc>
          <w:tcPr>
            <w:tcW w:w="1121" w:type="dxa"/>
          </w:tcPr>
          <w:p w:rsidR="00175559" w:rsidRPr="00EB49C9" w:rsidRDefault="00175559" w:rsidP="00175559">
            <w:pPr>
              <w:overflowPunct/>
              <w:autoSpaceDE/>
              <w:autoSpaceDN/>
              <w:adjustRightInd/>
              <w:jc w:val="center"/>
              <w:textAlignment w:val="auto"/>
            </w:pPr>
            <w:r w:rsidRPr="00EB49C9">
              <w:t>4</w:t>
            </w:r>
          </w:p>
        </w:tc>
        <w:tc>
          <w:tcPr>
            <w:tcW w:w="780" w:type="dxa"/>
          </w:tcPr>
          <w:p w:rsidR="00175559" w:rsidRPr="00EB49C9" w:rsidRDefault="00175559" w:rsidP="00175559">
            <w:pPr>
              <w:overflowPunct/>
              <w:autoSpaceDE/>
              <w:autoSpaceDN/>
              <w:adjustRightInd/>
              <w:jc w:val="center"/>
              <w:textAlignment w:val="auto"/>
            </w:pPr>
            <w:r w:rsidRPr="00EB49C9">
              <w:t>5</w:t>
            </w:r>
          </w:p>
        </w:tc>
        <w:tc>
          <w:tcPr>
            <w:tcW w:w="749" w:type="dxa"/>
          </w:tcPr>
          <w:p w:rsidR="00175559" w:rsidRPr="00EB49C9" w:rsidRDefault="00175559" w:rsidP="00175559">
            <w:pPr>
              <w:overflowPunct/>
              <w:autoSpaceDE/>
              <w:autoSpaceDN/>
              <w:adjustRightInd/>
              <w:jc w:val="center"/>
              <w:textAlignment w:val="auto"/>
            </w:pPr>
            <w:r w:rsidRPr="00EB49C9">
              <w:t>6</w:t>
            </w:r>
          </w:p>
        </w:tc>
        <w:tc>
          <w:tcPr>
            <w:tcW w:w="749" w:type="dxa"/>
          </w:tcPr>
          <w:p w:rsidR="00175559" w:rsidRPr="00EB49C9" w:rsidRDefault="00175559" w:rsidP="00175559">
            <w:pPr>
              <w:overflowPunct/>
              <w:autoSpaceDE/>
              <w:autoSpaceDN/>
              <w:adjustRightInd/>
              <w:jc w:val="center"/>
              <w:textAlignment w:val="auto"/>
            </w:pPr>
            <w:r w:rsidRPr="00EB49C9">
              <w:t>7</w:t>
            </w:r>
          </w:p>
        </w:tc>
        <w:tc>
          <w:tcPr>
            <w:tcW w:w="783" w:type="dxa"/>
          </w:tcPr>
          <w:p w:rsidR="00175559" w:rsidRPr="00EB49C9" w:rsidRDefault="00175559" w:rsidP="00175559">
            <w:pPr>
              <w:overflowPunct/>
              <w:autoSpaceDE/>
              <w:autoSpaceDN/>
              <w:adjustRightInd/>
              <w:jc w:val="center"/>
              <w:textAlignment w:val="auto"/>
            </w:pPr>
            <w:r w:rsidRPr="00EB49C9">
              <w:t>8</w:t>
            </w:r>
          </w:p>
        </w:tc>
        <w:tc>
          <w:tcPr>
            <w:tcW w:w="749" w:type="dxa"/>
          </w:tcPr>
          <w:p w:rsidR="00175559" w:rsidRPr="00EB49C9" w:rsidRDefault="00175559" w:rsidP="00175559">
            <w:pPr>
              <w:overflowPunct/>
              <w:autoSpaceDE/>
              <w:autoSpaceDN/>
              <w:adjustRightInd/>
              <w:jc w:val="center"/>
              <w:textAlignment w:val="auto"/>
            </w:pPr>
            <w:r w:rsidRPr="00EB49C9">
              <w:t>9</w:t>
            </w:r>
          </w:p>
        </w:tc>
        <w:tc>
          <w:tcPr>
            <w:tcW w:w="1808" w:type="dxa"/>
          </w:tcPr>
          <w:p w:rsidR="00175559" w:rsidRPr="00EB49C9" w:rsidRDefault="00175559" w:rsidP="00175559">
            <w:pPr>
              <w:contextualSpacing/>
              <w:jc w:val="center"/>
            </w:pPr>
            <w:r w:rsidRPr="00EB49C9">
              <w:t>10</w:t>
            </w:r>
          </w:p>
        </w:tc>
        <w:tc>
          <w:tcPr>
            <w:tcW w:w="3348" w:type="dxa"/>
          </w:tcPr>
          <w:p w:rsidR="00175559" w:rsidRPr="00EB49C9" w:rsidRDefault="00175559" w:rsidP="00175559">
            <w:pPr>
              <w:contextualSpacing/>
              <w:jc w:val="center"/>
            </w:pPr>
            <w:r w:rsidRPr="00EB49C9">
              <w:t>11</w:t>
            </w:r>
          </w:p>
        </w:tc>
      </w:tr>
      <w:tr w:rsidR="00D1442E" w:rsidRPr="00EB49C9" w:rsidTr="00F55B10">
        <w:tc>
          <w:tcPr>
            <w:tcW w:w="557" w:type="dxa"/>
          </w:tcPr>
          <w:p w:rsidR="00427414" w:rsidRPr="00EB49C9" w:rsidRDefault="00427414" w:rsidP="00D1442E">
            <w:pPr>
              <w:overflowPunct/>
              <w:autoSpaceDE/>
              <w:autoSpaceDN/>
              <w:adjustRightInd/>
              <w:jc w:val="center"/>
              <w:textAlignment w:val="auto"/>
            </w:pPr>
            <w:r w:rsidRPr="00EB49C9">
              <w:t>3.2.</w:t>
            </w:r>
          </w:p>
        </w:tc>
        <w:tc>
          <w:tcPr>
            <w:tcW w:w="2865" w:type="dxa"/>
          </w:tcPr>
          <w:p w:rsidR="00427414" w:rsidRPr="00EB49C9" w:rsidRDefault="00D3473D" w:rsidP="00D1442E">
            <w:pPr>
              <w:overflowPunct/>
              <w:autoSpaceDE/>
              <w:autoSpaceDN/>
              <w:adjustRightInd/>
              <w:jc w:val="both"/>
              <w:textAlignment w:val="auto"/>
            </w:pPr>
            <w:r w:rsidRPr="00EB49C9">
              <w:t xml:space="preserve">Доля </w:t>
            </w:r>
            <w:r w:rsidR="00427414" w:rsidRPr="00EB49C9">
              <w:t>опла</w:t>
            </w:r>
            <w:r w:rsidRPr="00EB49C9">
              <w:t>ченных курсов</w:t>
            </w:r>
            <w:r w:rsidR="00427414" w:rsidRPr="00EB49C9">
              <w:t xml:space="preserve"> профессионального обучения и дополнительного образования за рамками образовательной программы, осваиваемой в соответствии с договором о целевом обучении</w:t>
            </w:r>
          </w:p>
          <w:p w:rsidR="005D608C" w:rsidRPr="00EB49C9" w:rsidRDefault="005D608C" w:rsidP="00D1442E">
            <w:pPr>
              <w:overflowPunct/>
              <w:autoSpaceDE/>
              <w:autoSpaceDN/>
              <w:adjustRightInd/>
              <w:jc w:val="both"/>
              <w:textAlignment w:val="auto"/>
            </w:pPr>
          </w:p>
          <w:p w:rsidR="005D608C" w:rsidRPr="00EB49C9" w:rsidRDefault="005D608C" w:rsidP="00D1442E">
            <w:pPr>
              <w:overflowPunct/>
              <w:autoSpaceDE/>
              <w:autoSpaceDN/>
              <w:adjustRightInd/>
              <w:jc w:val="both"/>
              <w:textAlignment w:val="auto"/>
            </w:pPr>
          </w:p>
          <w:p w:rsidR="005D608C" w:rsidRPr="00EB49C9" w:rsidRDefault="005D608C" w:rsidP="00D1442E">
            <w:pPr>
              <w:overflowPunct/>
              <w:autoSpaceDE/>
              <w:autoSpaceDN/>
              <w:adjustRightInd/>
              <w:jc w:val="both"/>
              <w:textAlignment w:val="auto"/>
            </w:pPr>
          </w:p>
          <w:p w:rsidR="005D608C" w:rsidRPr="00EB49C9" w:rsidRDefault="005D608C" w:rsidP="00D1442E">
            <w:pPr>
              <w:overflowPunct/>
              <w:autoSpaceDE/>
              <w:autoSpaceDN/>
              <w:adjustRightInd/>
              <w:jc w:val="both"/>
              <w:textAlignment w:val="auto"/>
            </w:pPr>
          </w:p>
        </w:tc>
        <w:tc>
          <w:tcPr>
            <w:tcW w:w="1228" w:type="dxa"/>
          </w:tcPr>
          <w:p w:rsidR="00427414" w:rsidRPr="00EB49C9" w:rsidRDefault="00427414" w:rsidP="00D1442E">
            <w:pPr>
              <w:overflowPunct/>
              <w:autoSpaceDE/>
              <w:autoSpaceDN/>
              <w:adjustRightInd/>
              <w:jc w:val="center"/>
              <w:textAlignment w:val="auto"/>
            </w:pPr>
            <w:r w:rsidRPr="00EB49C9">
              <w:t>доля, процентов</w:t>
            </w:r>
          </w:p>
        </w:tc>
        <w:tc>
          <w:tcPr>
            <w:tcW w:w="1121" w:type="dxa"/>
          </w:tcPr>
          <w:p w:rsidR="00427414" w:rsidRPr="00EB49C9" w:rsidRDefault="00427414" w:rsidP="00D1442E">
            <w:pPr>
              <w:overflowPunct/>
              <w:autoSpaceDE/>
              <w:autoSpaceDN/>
              <w:adjustRightInd/>
              <w:jc w:val="center"/>
              <w:textAlignment w:val="auto"/>
            </w:pPr>
            <w:r w:rsidRPr="00EB49C9">
              <w:t>5</w:t>
            </w:r>
          </w:p>
        </w:tc>
        <w:tc>
          <w:tcPr>
            <w:tcW w:w="780" w:type="dxa"/>
          </w:tcPr>
          <w:p w:rsidR="00427414" w:rsidRPr="00EB49C9" w:rsidRDefault="00427414" w:rsidP="00D1442E">
            <w:pPr>
              <w:overflowPunct/>
              <w:autoSpaceDE/>
              <w:autoSpaceDN/>
              <w:adjustRightInd/>
              <w:jc w:val="center"/>
              <w:textAlignment w:val="auto"/>
            </w:pPr>
            <w:r w:rsidRPr="00EB49C9">
              <w:t>5</w:t>
            </w:r>
          </w:p>
        </w:tc>
        <w:tc>
          <w:tcPr>
            <w:tcW w:w="749" w:type="dxa"/>
          </w:tcPr>
          <w:p w:rsidR="00427414" w:rsidRPr="00EB49C9" w:rsidRDefault="00427414" w:rsidP="00D1442E">
            <w:pPr>
              <w:overflowPunct/>
              <w:autoSpaceDE/>
              <w:autoSpaceDN/>
              <w:adjustRightInd/>
              <w:jc w:val="center"/>
              <w:textAlignment w:val="auto"/>
            </w:pPr>
            <w:r w:rsidRPr="00EB49C9">
              <w:t>5</w:t>
            </w:r>
          </w:p>
        </w:tc>
        <w:tc>
          <w:tcPr>
            <w:tcW w:w="749" w:type="dxa"/>
          </w:tcPr>
          <w:p w:rsidR="00427414" w:rsidRPr="00EB49C9" w:rsidRDefault="00427414" w:rsidP="00D1442E">
            <w:pPr>
              <w:overflowPunct/>
              <w:autoSpaceDE/>
              <w:autoSpaceDN/>
              <w:adjustRightInd/>
              <w:jc w:val="center"/>
              <w:textAlignment w:val="auto"/>
            </w:pPr>
            <w:r w:rsidRPr="00EB49C9">
              <w:t>7</w:t>
            </w:r>
          </w:p>
        </w:tc>
        <w:tc>
          <w:tcPr>
            <w:tcW w:w="783" w:type="dxa"/>
          </w:tcPr>
          <w:p w:rsidR="00427414" w:rsidRPr="00EB49C9" w:rsidRDefault="00427414" w:rsidP="00D1442E">
            <w:pPr>
              <w:overflowPunct/>
              <w:autoSpaceDE/>
              <w:autoSpaceDN/>
              <w:adjustRightInd/>
              <w:jc w:val="center"/>
              <w:textAlignment w:val="auto"/>
            </w:pPr>
            <w:r w:rsidRPr="00EB49C9">
              <w:t>7</w:t>
            </w:r>
          </w:p>
        </w:tc>
        <w:tc>
          <w:tcPr>
            <w:tcW w:w="749" w:type="dxa"/>
          </w:tcPr>
          <w:p w:rsidR="00427414" w:rsidRPr="00EB49C9" w:rsidRDefault="00427414" w:rsidP="00D1442E">
            <w:pPr>
              <w:overflowPunct/>
              <w:autoSpaceDE/>
              <w:autoSpaceDN/>
              <w:adjustRightInd/>
              <w:jc w:val="center"/>
              <w:textAlignment w:val="auto"/>
            </w:pPr>
            <w:r w:rsidRPr="00EB49C9">
              <w:t>8</w:t>
            </w:r>
          </w:p>
        </w:tc>
        <w:tc>
          <w:tcPr>
            <w:tcW w:w="1808" w:type="dxa"/>
          </w:tcPr>
          <w:p w:rsidR="00427414" w:rsidRPr="00EB49C9" w:rsidRDefault="002F1274" w:rsidP="00D1442E">
            <w:pPr>
              <w:contextualSpacing/>
              <w:jc w:val="center"/>
            </w:pPr>
            <w:r w:rsidRPr="00EB49C9">
              <w:t>Управление образования администрации Советского муниципального района</w:t>
            </w:r>
          </w:p>
        </w:tc>
        <w:tc>
          <w:tcPr>
            <w:tcW w:w="3348" w:type="dxa"/>
          </w:tcPr>
          <w:p w:rsidR="00427414" w:rsidRPr="00EB49C9" w:rsidRDefault="00792255" w:rsidP="00D1442E">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tc>
      </w:tr>
      <w:tr w:rsidR="00D1442E" w:rsidRPr="00EB49C9" w:rsidTr="00F55B10">
        <w:tc>
          <w:tcPr>
            <w:tcW w:w="557" w:type="dxa"/>
          </w:tcPr>
          <w:p w:rsidR="00427414" w:rsidRPr="00EB49C9" w:rsidRDefault="00427414" w:rsidP="00D1442E">
            <w:pPr>
              <w:overflowPunct/>
              <w:autoSpaceDE/>
              <w:autoSpaceDN/>
              <w:adjustRightInd/>
              <w:jc w:val="center"/>
              <w:textAlignment w:val="auto"/>
            </w:pPr>
            <w:r w:rsidRPr="00EB49C9">
              <w:t>3.3.</w:t>
            </w:r>
          </w:p>
        </w:tc>
        <w:tc>
          <w:tcPr>
            <w:tcW w:w="2865" w:type="dxa"/>
          </w:tcPr>
          <w:p w:rsidR="00427414" w:rsidRPr="00EB49C9" w:rsidRDefault="005819DF" w:rsidP="00D1442E">
            <w:pPr>
              <w:overflowPunct/>
              <w:autoSpaceDE/>
              <w:autoSpaceDN/>
              <w:adjustRightInd/>
              <w:jc w:val="both"/>
              <w:textAlignment w:val="auto"/>
            </w:pPr>
            <w:r w:rsidRPr="00EB49C9">
              <w:t xml:space="preserve">Доля </w:t>
            </w:r>
            <w:r w:rsidR="00427414" w:rsidRPr="00EB49C9">
              <w:t>предоставлен</w:t>
            </w:r>
            <w:r w:rsidRPr="00EB49C9">
              <w:t>ного</w:t>
            </w:r>
            <w:r w:rsidR="00427414" w:rsidRPr="00EB49C9">
              <w:t xml:space="preserve"> в пользование и (или) опла</w:t>
            </w:r>
            <w:r w:rsidRPr="00EB49C9">
              <w:t>ченного</w:t>
            </w:r>
            <w:r w:rsidR="00427414" w:rsidRPr="00EB49C9">
              <w:t xml:space="preserve"> жилого помещения в период целевого обучения</w:t>
            </w:r>
          </w:p>
          <w:p w:rsidR="009806C8" w:rsidRPr="00EB49C9" w:rsidRDefault="009806C8" w:rsidP="00D1442E">
            <w:pPr>
              <w:overflowPunct/>
              <w:autoSpaceDE/>
              <w:autoSpaceDN/>
              <w:adjustRightInd/>
              <w:jc w:val="both"/>
              <w:textAlignment w:val="auto"/>
            </w:pPr>
          </w:p>
          <w:p w:rsidR="009806C8" w:rsidRPr="00EB49C9" w:rsidRDefault="009806C8" w:rsidP="00D1442E">
            <w:pPr>
              <w:overflowPunct/>
              <w:autoSpaceDE/>
              <w:autoSpaceDN/>
              <w:adjustRightInd/>
              <w:jc w:val="both"/>
              <w:textAlignment w:val="auto"/>
            </w:pPr>
          </w:p>
          <w:p w:rsidR="009806C8" w:rsidRPr="00EB49C9" w:rsidRDefault="009806C8" w:rsidP="00D1442E">
            <w:pPr>
              <w:overflowPunct/>
              <w:autoSpaceDE/>
              <w:autoSpaceDN/>
              <w:adjustRightInd/>
              <w:jc w:val="both"/>
              <w:textAlignment w:val="auto"/>
            </w:pPr>
          </w:p>
        </w:tc>
        <w:tc>
          <w:tcPr>
            <w:tcW w:w="1228" w:type="dxa"/>
          </w:tcPr>
          <w:p w:rsidR="00427414" w:rsidRPr="00EB49C9" w:rsidRDefault="00427414" w:rsidP="00D1442E">
            <w:pPr>
              <w:overflowPunct/>
              <w:autoSpaceDE/>
              <w:autoSpaceDN/>
              <w:adjustRightInd/>
              <w:jc w:val="center"/>
              <w:textAlignment w:val="auto"/>
            </w:pPr>
            <w:r w:rsidRPr="00EB49C9">
              <w:t>доля, процентов</w:t>
            </w:r>
          </w:p>
        </w:tc>
        <w:tc>
          <w:tcPr>
            <w:tcW w:w="1121" w:type="dxa"/>
          </w:tcPr>
          <w:p w:rsidR="00427414" w:rsidRPr="00EB49C9" w:rsidRDefault="00427414" w:rsidP="00D1442E">
            <w:pPr>
              <w:overflowPunct/>
              <w:autoSpaceDE/>
              <w:autoSpaceDN/>
              <w:adjustRightInd/>
              <w:jc w:val="center"/>
              <w:textAlignment w:val="auto"/>
            </w:pPr>
            <w:r w:rsidRPr="00EB49C9">
              <w:t>5</w:t>
            </w:r>
          </w:p>
        </w:tc>
        <w:tc>
          <w:tcPr>
            <w:tcW w:w="780" w:type="dxa"/>
          </w:tcPr>
          <w:p w:rsidR="00427414" w:rsidRPr="00EB49C9" w:rsidRDefault="00427414" w:rsidP="00D1442E">
            <w:pPr>
              <w:overflowPunct/>
              <w:autoSpaceDE/>
              <w:autoSpaceDN/>
              <w:adjustRightInd/>
              <w:jc w:val="center"/>
              <w:textAlignment w:val="auto"/>
            </w:pPr>
            <w:r w:rsidRPr="00EB49C9">
              <w:t>5</w:t>
            </w:r>
          </w:p>
        </w:tc>
        <w:tc>
          <w:tcPr>
            <w:tcW w:w="749" w:type="dxa"/>
          </w:tcPr>
          <w:p w:rsidR="00427414" w:rsidRPr="00EB49C9" w:rsidRDefault="00427414" w:rsidP="00D1442E">
            <w:pPr>
              <w:overflowPunct/>
              <w:autoSpaceDE/>
              <w:autoSpaceDN/>
              <w:adjustRightInd/>
              <w:jc w:val="center"/>
              <w:textAlignment w:val="auto"/>
            </w:pPr>
            <w:r w:rsidRPr="00EB49C9">
              <w:t>5</w:t>
            </w:r>
          </w:p>
        </w:tc>
        <w:tc>
          <w:tcPr>
            <w:tcW w:w="749" w:type="dxa"/>
          </w:tcPr>
          <w:p w:rsidR="00427414" w:rsidRPr="00EB49C9" w:rsidRDefault="00427414" w:rsidP="00D1442E">
            <w:pPr>
              <w:overflowPunct/>
              <w:autoSpaceDE/>
              <w:autoSpaceDN/>
              <w:adjustRightInd/>
              <w:jc w:val="center"/>
              <w:textAlignment w:val="auto"/>
            </w:pPr>
            <w:r w:rsidRPr="00EB49C9">
              <w:t>7</w:t>
            </w:r>
          </w:p>
        </w:tc>
        <w:tc>
          <w:tcPr>
            <w:tcW w:w="783" w:type="dxa"/>
          </w:tcPr>
          <w:p w:rsidR="00427414" w:rsidRPr="00EB49C9" w:rsidRDefault="00427414" w:rsidP="00D1442E">
            <w:pPr>
              <w:overflowPunct/>
              <w:autoSpaceDE/>
              <w:autoSpaceDN/>
              <w:adjustRightInd/>
              <w:jc w:val="center"/>
              <w:textAlignment w:val="auto"/>
            </w:pPr>
            <w:r w:rsidRPr="00EB49C9">
              <w:t>7</w:t>
            </w:r>
          </w:p>
        </w:tc>
        <w:tc>
          <w:tcPr>
            <w:tcW w:w="749" w:type="dxa"/>
          </w:tcPr>
          <w:p w:rsidR="00427414" w:rsidRPr="00EB49C9" w:rsidRDefault="00427414" w:rsidP="00D1442E">
            <w:pPr>
              <w:overflowPunct/>
              <w:autoSpaceDE/>
              <w:autoSpaceDN/>
              <w:adjustRightInd/>
              <w:jc w:val="center"/>
              <w:textAlignment w:val="auto"/>
            </w:pPr>
            <w:r w:rsidRPr="00EB49C9">
              <w:t>8</w:t>
            </w:r>
          </w:p>
        </w:tc>
        <w:tc>
          <w:tcPr>
            <w:tcW w:w="1808" w:type="dxa"/>
          </w:tcPr>
          <w:p w:rsidR="00427414" w:rsidRPr="00EB49C9" w:rsidRDefault="002F1274" w:rsidP="00D1442E">
            <w:pPr>
              <w:contextualSpacing/>
              <w:jc w:val="center"/>
            </w:pPr>
            <w:r w:rsidRPr="00EB49C9">
              <w:t>Управление образования администрации Советского муниципального района</w:t>
            </w:r>
            <w:r w:rsidR="005D608C" w:rsidRPr="00EB49C9">
              <w:t>,</w:t>
            </w:r>
          </w:p>
          <w:p w:rsidR="009806C8" w:rsidRPr="00EB49C9" w:rsidRDefault="005D608C" w:rsidP="00D1442E">
            <w:pPr>
              <w:contextualSpacing/>
              <w:jc w:val="center"/>
            </w:pPr>
            <w:r w:rsidRPr="00EB49C9">
              <w:t>МКУ «ЦБ управления образования»</w:t>
            </w:r>
          </w:p>
        </w:tc>
        <w:tc>
          <w:tcPr>
            <w:tcW w:w="3348" w:type="dxa"/>
          </w:tcPr>
          <w:p w:rsidR="00427414" w:rsidRPr="00EB49C9" w:rsidRDefault="0068390D" w:rsidP="00D1442E">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p w:rsidR="00B75261" w:rsidRPr="00EB49C9" w:rsidRDefault="00B75261" w:rsidP="00D1442E">
            <w:pPr>
              <w:contextualSpacing/>
              <w:jc w:val="both"/>
            </w:pPr>
          </w:p>
        </w:tc>
      </w:tr>
      <w:tr w:rsidR="00B75261" w:rsidRPr="00EB49C9" w:rsidTr="00F55B10">
        <w:tc>
          <w:tcPr>
            <w:tcW w:w="557" w:type="dxa"/>
          </w:tcPr>
          <w:p w:rsidR="00B75261" w:rsidRPr="00EB49C9" w:rsidRDefault="00B75261" w:rsidP="000331A5">
            <w:pPr>
              <w:overflowPunct/>
              <w:autoSpaceDE/>
              <w:autoSpaceDN/>
              <w:adjustRightInd/>
              <w:jc w:val="center"/>
              <w:textAlignment w:val="auto"/>
            </w:pPr>
            <w:r w:rsidRPr="00EB49C9">
              <w:lastRenderedPageBreak/>
              <w:t>1</w:t>
            </w:r>
          </w:p>
        </w:tc>
        <w:tc>
          <w:tcPr>
            <w:tcW w:w="2865" w:type="dxa"/>
          </w:tcPr>
          <w:p w:rsidR="00B75261" w:rsidRPr="00EB49C9" w:rsidRDefault="00B75261" w:rsidP="000331A5">
            <w:pPr>
              <w:overflowPunct/>
              <w:autoSpaceDE/>
              <w:autoSpaceDN/>
              <w:adjustRightInd/>
              <w:jc w:val="center"/>
              <w:textAlignment w:val="auto"/>
            </w:pPr>
            <w:r w:rsidRPr="00EB49C9">
              <w:t>2</w:t>
            </w:r>
          </w:p>
        </w:tc>
        <w:tc>
          <w:tcPr>
            <w:tcW w:w="1228" w:type="dxa"/>
          </w:tcPr>
          <w:p w:rsidR="00B75261" w:rsidRPr="00EB49C9" w:rsidRDefault="00B75261" w:rsidP="000331A5">
            <w:pPr>
              <w:overflowPunct/>
              <w:autoSpaceDE/>
              <w:autoSpaceDN/>
              <w:adjustRightInd/>
              <w:jc w:val="center"/>
              <w:textAlignment w:val="auto"/>
            </w:pPr>
            <w:r w:rsidRPr="00EB49C9">
              <w:t>3</w:t>
            </w:r>
          </w:p>
        </w:tc>
        <w:tc>
          <w:tcPr>
            <w:tcW w:w="1121" w:type="dxa"/>
          </w:tcPr>
          <w:p w:rsidR="00B75261" w:rsidRPr="00EB49C9" w:rsidRDefault="00B75261" w:rsidP="000331A5">
            <w:pPr>
              <w:pStyle w:val="s1"/>
              <w:spacing w:before="0" w:beforeAutospacing="0" w:after="0" w:afterAutospacing="0"/>
              <w:jc w:val="center"/>
              <w:rPr>
                <w:sz w:val="20"/>
                <w:szCs w:val="20"/>
              </w:rPr>
            </w:pPr>
            <w:r w:rsidRPr="00EB49C9">
              <w:rPr>
                <w:sz w:val="20"/>
                <w:szCs w:val="20"/>
              </w:rPr>
              <w:t>4</w:t>
            </w:r>
          </w:p>
        </w:tc>
        <w:tc>
          <w:tcPr>
            <w:tcW w:w="780" w:type="dxa"/>
          </w:tcPr>
          <w:p w:rsidR="00B75261" w:rsidRPr="00EB49C9" w:rsidRDefault="00B75261" w:rsidP="000331A5">
            <w:pPr>
              <w:pStyle w:val="s1"/>
              <w:spacing w:before="0" w:beforeAutospacing="0" w:after="0" w:afterAutospacing="0"/>
              <w:jc w:val="center"/>
              <w:rPr>
                <w:sz w:val="20"/>
                <w:szCs w:val="20"/>
              </w:rPr>
            </w:pPr>
            <w:r w:rsidRPr="00EB49C9">
              <w:rPr>
                <w:sz w:val="20"/>
                <w:szCs w:val="20"/>
              </w:rPr>
              <w:t>5</w:t>
            </w:r>
          </w:p>
        </w:tc>
        <w:tc>
          <w:tcPr>
            <w:tcW w:w="749" w:type="dxa"/>
          </w:tcPr>
          <w:p w:rsidR="00B75261" w:rsidRPr="00EB49C9" w:rsidRDefault="00B75261" w:rsidP="000331A5">
            <w:pPr>
              <w:pStyle w:val="s1"/>
              <w:spacing w:before="0" w:beforeAutospacing="0" w:after="0" w:afterAutospacing="0"/>
              <w:jc w:val="center"/>
              <w:rPr>
                <w:sz w:val="20"/>
                <w:szCs w:val="20"/>
              </w:rPr>
            </w:pPr>
            <w:r w:rsidRPr="00EB49C9">
              <w:rPr>
                <w:sz w:val="20"/>
                <w:szCs w:val="20"/>
              </w:rPr>
              <w:t>6</w:t>
            </w:r>
          </w:p>
        </w:tc>
        <w:tc>
          <w:tcPr>
            <w:tcW w:w="749" w:type="dxa"/>
          </w:tcPr>
          <w:p w:rsidR="00B75261" w:rsidRPr="00EB49C9" w:rsidRDefault="00B75261" w:rsidP="000331A5">
            <w:pPr>
              <w:pStyle w:val="s1"/>
              <w:spacing w:before="0" w:beforeAutospacing="0" w:after="0" w:afterAutospacing="0"/>
              <w:jc w:val="center"/>
              <w:rPr>
                <w:sz w:val="20"/>
                <w:szCs w:val="20"/>
              </w:rPr>
            </w:pPr>
            <w:r w:rsidRPr="00EB49C9">
              <w:rPr>
                <w:sz w:val="20"/>
                <w:szCs w:val="20"/>
              </w:rPr>
              <w:t>7</w:t>
            </w:r>
          </w:p>
        </w:tc>
        <w:tc>
          <w:tcPr>
            <w:tcW w:w="783" w:type="dxa"/>
          </w:tcPr>
          <w:p w:rsidR="00B75261" w:rsidRPr="00EB49C9" w:rsidRDefault="00B75261" w:rsidP="000331A5">
            <w:pPr>
              <w:pStyle w:val="s1"/>
              <w:spacing w:before="0" w:beforeAutospacing="0" w:after="0" w:afterAutospacing="0"/>
              <w:jc w:val="center"/>
              <w:rPr>
                <w:sz w:val="20"/>
                <w:szCs w:val="20"/>
              </w:rPr>
            </w:pPr>
            <w:r w:rsidRPr="00EB49C9">
              <w:rPr>
                <w:sz w:val="20"/>
                <w:szCs w:val="20"/>
              </w:rPr>
              <w:t>8</w:t>
            </w:r>
          </w:p>
        </w:tc>
        <w:tc>
          <w:tcPr>
            <w:tcW w:w="749" w:type="dxa"/>
          </w:tcPr>
          <w:p w:rsidR="00B75261" w:rsidRPr="00EB49C9" w:rsidRDefault="00B75261" w:rsidP="000331A5">
            <w:pPr>
              <w:pStyle w:val="s1"/>
              <w:spacing w:before="0" w:beforeAutospacing="0" w:after="0" w:afterAutospacing="0"/>
              <w:jc w:val="center"/>
              <w:rPr>
                <w:sz w:val="20"/>
                <w:szCs w:val="20"/>
              </w:rPr>
            </w:pPr>
            <w:r w:rsidRPr="00EB49C9">
              <w:rPr>
                <w:sz w:val="20"/>
                <w:szCs w:val="20"/>
              </w:rPr>
              <w:t>9</w:t>
            </w:r>
          </w:p>
        </w:tc>
        <w:tc>
          <w:tcPr>
            <w:tcW w:w="1808" w:type="dxa"/>
          </w:tcPr>
          <w:p w:rsidR="00B75261" w:rsidRPr="00EB49C9" w:rsidRDefault="00B75261" w:rsidP="000331A5">
            <w:pPr>
              <w:contextualSpacing/>
              <w:jc w:val="center"/>
            </w:pPr>
            <w:r w:rsidRPr="00EB49C9">
              <w:t>10</w:t>
            </w:r>
          </w:p>
        </w:tc>
        <w:tc>
          <w:tcPr>
            <w:tcW w:w="3348" w:type="dxa"/>
          </w:tcPr>
          <w:p w:rsidR="00B75261" w:rsidRPr="00EB49C9" w:rsidRDefault="00B75261" w:rsidP="000331A5">
            <w:pPr>
              <w:contextualSpacing/>
              <w:jc w:val="center"/>
            </w:pPr>
            <w:r w:rsidRPr="00EB49C9">
              <w:t>11</w:t>
            </w:r>
          </w:p>
        </w:tc>
      </w:tr>
      <w:tr w:rsidR="00D1442E" w:rsidRPr="00EB49C9" w:rsidTr="00F55B10">
        <w:tc>
          <w:tcPr>
            <w:tcW w:w="557" w:type="dxa"/>
          </w:tcPr>
          <w:p w:rsidR="009806C8" w:rsidRPr="00EB49C9" w:rsidRDefault="009806C8" w:rsidP="00D1442E">
            <w:pPr>
              <w:overflowPunct/>
              <w:autoSpaceDE/>
              <w:autoSpaceDN/>
              <w:adjustRightInd/>
              <w:jc w:val="center"/>
              <w:textAlignment w:val="auto"/>
            </w:pPr>
            <w:r w:rsidRPr="00EB49C9">
              <w:t>4.</w:t>
            </w:r>
          </w:p>
        </w:tc>
        <w:tc>
          <w:tcPr>
            <w:tcW w:w="2865" w:type="dxa"/>
          </w:tcPr>
          <w:p w:rsidR="00F55B10" w:rsidRPr="00EB49C9" w:rsidRDefault="009806C8" w:rsidP="00B75261">
            <w:pPr>
              <w:overflowPunct/>
              <w:autoSpaceDE/>
              <w:autoSpaceDN/>
              <w:adjustRightInd/>
              <w:jc w:val="both"/>
              <w:textAlignment w:val="auto"/>
            </w:pPr>
            <w:r w:rsidRPr="00EB49C9">
              <w:t>Доля педагогических работников и управленческих кадров образовательных организаций, распо</w:t>
            </w:r>
            <w:r w:rsidR="008A3659" w:rsidRPr="00EB49C9">
              <w:t>ложенных в муниципальном районе</w:t>
            </w:r>
            <w:r w:rsidRPr="00EB49C9">
              <w:t>, сохраненных в муниципальной системе образования при изменении ее демографических характеристик (количество образовательных организаций, количество обучающихся и др.) посредством изменения должности, в том числе в рамках освоения дополнительных профессиональных программ профессиональной переподготовки</w:t>
            </w:r>
          </w:p>
        </w:tc>
        <w:tc>
          <w:tcPr>
            <w:tcW w:w="1228" w:type="dxa"/>
          </w:tcPr>
          <w:p w:rsidR="009806C8" w:rsidRPr="00EB49C9" w:rsidRDefault="009806C8" w:rsidP="00D1442E">
            <w:pPr>
              <w:overflowPunct/>
              <w:autoSpaceDE/>
              <w:autoSpaceDN/>
              <w:adjustRightInd/>
              <w:jc w:val="center"/>
              <w:textAlignment w:val="auto"/>
            </w:pPr>
            <w:r w:rsidRPr="00EB49C9">
              <w:t>доля, процентов</w:t>
            </w:r>
          </w:p>
        </w:tc>
        <w:tc>
          <w:tcPr>
            <w:tcW w:w="1121"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1,5</w:t>
            </w:r>
          </w:p>
        </w:tc>
        <w:tc>
          <w:tcPr>
            <w:tcW w:w="780"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2</w:t>
            </w:r>
          </w:p>
        </w:tc>
        <w:tc>
          <w:tcPr>
            <w:tcW w:w="749"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2,5</w:t>
            </w:r>
          </w:p>
        </w:tc>
        <w:tc>
          <w:tcPr>
            <w:tcW w:w="749"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3,5</w:t>
            </w:r>
          </w:p>
        </w:tc>
        <w:tc>
          <w:tcPr>
            <w:tcW w:w="783"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4</w:t>
            </w:r>
          </w:p>
        </w:tc>
        <w:tc>
          <w:tcPr>
            <w:tcW w:w="749"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4</w:t>
            </w:r>
          </w:p>
        </w:tc>
        <w:tc>
          <w:tcPr>
            <w:tcW w:w="1808" w:type="dxa"/>
          </w:tcPr>
          <w:p w:rsidR="009806C8" w:rsidRPr="00EB49C9" w:rsidRDefault="009806C8" w:rsidP="00D1442E">
            <w:pPr>
              <w:contextualSpacing/>
              <w:jc w:val="center"/>
            </w:pPr>
            <w:r w:rsidRPr="00EB49C9">
              <w:t>Управление образования администрации Советского муниципального района</w:t>
            </w:r>
          </w:p>
        </w:tc>
        <w:tc>
          <w:tcPr>
            <w:tcW w:w="3348" w:type="dxa"/>
          </w:tcPr>
          <w:p w:rsidR="009806C8" w:rsidRPr="00EB49C9" w:rsidRDefault="0068390D" w:rsidP="00D1442E">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tc>
      </w:tr>
      <w:tr w:rsidR="00D1442E" w:rsidRPr="00EB49C9" w:rsidTr="00F55B10">
        <w:tc>
          <w:tcPr>
            <w:tcW w:w="557" w:type="dxa"/>
          </w:tcPr>
          <w:p w:rsidR="009806C8" w:rsidRPr="00EB49C9" w:rsidRDefault="009806C8" w:rsidP="00D1442E">
            <w:pPr>
              <w:overflowPunct/>
              <w:autoSpaceDE/>
              <w:autoSpaceDN/>
              <w:adjustRightInd/>
              <w:jc w:val="center"/>
              <w:textAlignment w:val="auto"/>
            </w:pPr>
            <w:r w:rsidRPr="00EB49C9">
              <w:t>5.</w:t>
            </w:r>
          </w:p>
        </w:tc>
        <w:tc>
          <w:tcPr>
            <w:tcW w:w="2865" w:type="dxa"/>
          </w:tcPr>
          <w:p w:rsidR="00C418A2" w:rsidRPr="00EB49C9" w:rsidRDefault="008A3659" w:rsidP="001947F9">
            <w:pPr>
              <w:overflowPunct/>
              <w:autoSpaceDE/>
              <w:autoSpaceDN/>
              <w:adjustRightInd/>
              <w:jc w:val="both"/>
              <w:textAlignment w:val="auto"/>
            </w:pPr>
            <w:r w:rsidRPr="00EB49C9">
              <w:t>Количество</w:t>
            </w:r>
            <w:r w:rsidR="009806C8" w:rsidRPr="00EB49C9">
              <w:t xml:space="preserve"> заключенных договоров целевого обучения педагогических кадров с учетом задач целевого приема (без нарастающего итога)</w:t>
            </w:r>
          </w:p>
        </w:tc>
        <w:tc>
          <w:tcPr>
            <w:tcW w:w="1228" w:type="dxa"/>
          </w:tcPr>
          <w:p w:rsidR="009806C8" w:rsidRPr="00EB49C9" w:rsidRDefault="009806C8" w:rsidP="00D1442E">
            <w:pPr>
              <w:overflowPunct/>
              <w:autoSpaceDE/>
              <w:autoSpaceDN/>
              <w:adjustRightInd/>
              <w:jc w:val="center"/>
              <w:textAlignment w:val="auto"/>
            </w:pPr>
            <w:r w:rsidRPr="00EB49C9">
              <w:t>единиц</w:t>
            </w:r>
          </w:p>
        </w:tc>
        <w:tc>
          <w:tcPr>
            <w:tcW w:w="1121"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3</w:t>
            </w:r>
          </w:p>
        </w:tc>
        <w:tc>
          <w:tcPr>
            <w:tcW w:w="780"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5</w:t>
            </w:r>
          </w:p>
        </w:tc>
        <w:tc>
          <w:tcPr>
            <w:tcW w:w="749"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4</w:t>
            </w:r>
          </w:p>
        </w:tc>
        <w:tc>
          <w:tcPr>
            <w:tcW w:w="749"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4</w:t>
            </w:r>
          </w:p>
        </w:tc>
        <w:tc>
          <w:tcPr>
            <w:tcW w:w="783"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3</w:t>
            </w:r>
          </w:p>
        </w:tc>
        <w:tc>
          <w:tcPr>
            <w:tcW w:w="749" w:type="dxa"/>
          </w:tcPr>
          <w:p w:rsidR="009806C8" w:rsidRPr="00EB49C9" w:rsidRDefault="009806C8" w:rsidP="00D1442E">
            <w:pPr>
              <w:pStyle w:val="s1"/>
              <w:spacing w:before="0" w:beforeAutospacing="0" w:after="0" w:afterAutospacing="0"/>
              <w:jc w:val="center"/>
              <w:rPr>
                <w:sz w:val="20"/>
                <w:szCs w:val="20"/>
              </w:rPr>
            </w:pPr>
            <w:r w:rsidRPr="00EB49C9">
              <w:rPr>
                <w:sz w:val="20"/>
                <w:szCs w:val="20"/>
              </w:rPr>
              <w:t>3</w:t>
            </w:r>
          </w:p>
        </w:tc>
        <w:tc>
          <w:tcPr>
            <w:tcW w:w="1808" w:type="dxa"/>
          </w:tcPr>
          <w:p w:rsidR="009806C8" w:rsidRPr="00EB49C9" w:rsidRDefault="009806C8" w:rsidP="00D1442E">
            <w:pPr>
              <w:contextualSpacing/>
              <w:jc w:val="center"/>
            </w:pPr>
            <w:r w:rsidRPr="00EB49C9">
              <w:t>Управление образования администрации Советского муниципального района</w:t>
            </w:r>
          </w:p>
        </w:tc>
        <w:tc>
          <w:tcPr>
            <w:tcW w:w="3348" w:type="dxa"/>
          </w:tcPr>
          <w:p w:rsidR="009806C8" w:rsidRPr="00EB49C9" w:rsidRDefault="00F55B10" w:rsidP="00F55B10">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r w:rsidR="001E7C14" w:rsidRPr="00EB49C9">
              <w:t xml:space="preserve"> </w:t>
            </w:r>
            <w:r w:rsidR="000227A6" w:rsidRPr="00EB49C9">
              <w:t xml:space="preserve"> </w:t>
            </w:r>
          </w:p>
          <w:p w:rsidR="004920EC" w:rsidRPr="00EB49C9" w:rsidRDefault="004920EC" w:rsidP="00F55B10">
            <w:pPr>
              <w:contextualSpacing/>
              <w:jc w:val="both"/>
            </w:pPr>
          </w:p>
          <w:p w:rsidR="004920EC" w:rsidRPr="00EB49C9" w:rsidRDefault="004920EC" w:rsidP="00F55B10">
            <w:pPr>
              <w:contextualSpacing/>
              <w:jc w:val="both"/>
            </w:pPr>
          </w:p>
          <w:p w:rsidR="004920EC" w:rsidRPr="00EB49C9" w:rsidRDefault="004920EC" w:rsidP="00F55B10">
            <w:pPr>
              <w:contextualSpacing/>
              <w:jc w:val="both"/>
            </w:pPr>
          </w:p>
          <w:p w:rsidR="004920EC" w:rsidRPr="00EB49C9" w:rsidRDefault="004920EC" w:rsidP="00F55B10">
            <w:pPr>
              <w:contextualSpacing/>
              <w:jc w:val="both"/>
            </w:pPr>
          </w:p>
          <w:p w:rsidR="004920EC" w:rsidRPr="00EB49C9" w:rsidRDefault="004920EC" w:rsidP="00F55B10">
            <w:pPr>
              <w:contextualSpacing/>
              <w:jc w:val="both"/>
            </w:pPr>
          </w:p>
          <w:p w:rsidR="004920EC" w:rsidRPr="00EB49C9" w:rsidRDefault="004920EC" w:rsidP="00F55B10">
            <w:pPr>
              <w:contextualSpacing/>
              <w:jc w:val="both"/>
            </w:pPr>
          </w:p>
          <w:p w:rsidR="004920EC" w:rsidRPr="00EB49C9" w:rsidRDefault="004920EC" w:rsidP="00F55B10">
            <w:pPr>
              <w:contextualSpacing/>
              <w:jc w:val="both"/>
            </w:pPr>
          </w:p>
        </w:tc>
      </w:tr>
      <w:tr w:rsidR="004920EC" w:rsidRPr="00EB49C9" w:rsidTr="00F55B10">
        <w:tc>
          <w:tcPr>
            <w:tcW w:w="557" w:type="dxa"/>
          </w:tcPr>
          <w:p w:rsidR="004920EC" w:rsidRPr="00EB49C9" w:rsidRDefault="004920EC" w:rsidP="004920EC">
            <w:pPr>
              <w:overflowPunct/>
              <w:autoSpaceDE/>
              <w:autoSpaceDN/>
              <w:adjustRightInd/>
              <w:jc w:val="center"/>
              <w:textAlignment w:val="auto"/>
            </w:pPr>
            <w:r w:rsidRPr="00EB49C9">
              <w:lastRenderedPageBreak/>
              <w:t>1</w:t>
            </w:r>
          </w:p>
        </w:tc>
        <w:tc>
          <w:tcPr>
            <w:tcW w:w="2865" w:type="dxa"/>
          </w:tcPr>
          <w:p w:rsidR="004920EC" w:rsidRPr="00EB49C9" w:rsidRDefault="004920EC" w:rsidP="004920EC">
            <w:pPr>
              <w:overflowPunct/>
              <w:autoSpaceDE/>
              <w:autoSpaceDN/>
              <w:adjustRightInd/>
              <w:jc w:val="center"/>
              <w:textAlignment w:val="auto"/>
            </w:pPr>
            <w:r w:rsidRPr="00EB49C9">
              <w:t>2</w:t>
            </w:r>
          </w:p>
        </w:tc>
        <w:tc>
          <w:tcPr>
            <w:tcW w:w="1228" w:type="dxa"/>
          </w:tcPr>
          <w:p w:rsidR="004920EC" w:rsidRPr="00EB49C9" w:rsidRDefault="004920EC" w:rsidP="004920EC">
            <w:pPr>
              <w:overflowPunct/>
              <w:autoSpaceDE/>
              <w:autoSpaceDN/>
              <w:adjustRightInd/>
              <w:jc w:val="center"/>
              <w:textAlignment w:val="auto"/>
            </w:pPr>
            <w:r w:rsidRPr="00EB49C9">
              <w:t>3</w:t>
            </w:r>
          </w:p>
        </w:tc>
        <w:tc>
          <w:tcPr>
            <w:tcW w:w="1121" w:type="dxa"/>
          </w:tcPr>
          <w:p w:rsidR="004920EC" w:rsidRPr="00EB49C9" w:rsidRDefault="004920EC" w:rsidP="004920EC">
            <w:pPr>
              <w:overflowPunct/>
              <w:autoSpaceDE/>
              <w:autoSpaceDN/>
              <w:adjustRightInd/>
              <w:jc w:val="center"/>
              <w:textAlignment w:val="auto"/>
            </w:pPr>
            <w:r w:rsidRPr="00EB49C9">
              <w:t>4</w:t>
            </w:r>
          </w:p>
        </w:tc>
        <w:tc>
          <w:tcPr>
            <w:tcW w:w="780" w:type="dxa"/>
          </w:tcPr>
          <w:p w:rsidR="004920EC" w:rsidRPr="00EB49C9" w:rsidRDefault="004920EC" w:rsidP="004920EC">
            <w:pPr>
              <w:overflowPunct/>
              <w:autoSpaceDE/>
              <w:autoSpaceDN/>
              <w:adjustRightInd/>
              <w:jc w:val="center"/>
              <w:textAlignment w:val="auto"/>
            </w:pPr>
            <w:r w:rsidRPr="00EB49C9">
              <w:t>5</w:t>
            </w:r>
          </w:p>
        </w:tc>
        <w:tc>
          <w:tcPr>
            <w:tcW w:w="749" w:type="dxa"/>
          </w:tcPr>
          <w:p w:rsidR="004920EC" w:rsidRPr="00EB49C9" w:rsidRDefault="004920EC" w:rsidP="004920EC">
            <w:pPr>
              <w:overflowPunct/>
              <w:autoSpaceDE/>
              <w:autoSpaceDN/>
              <w:adjustRightInd/>
              <w:jc w:val="center"/>
              <w:textAlignment w:val="auto"/>
            </w:pPr>
            <w:r w:rsidRPr="00EB49C9">
              <w:t>6</w:t>
            </w:r>
          </w:p>
        </w:tc>
        <w:tc>
          <w:tcPr>
            <w:tcW w:w="749" w:type="dxa"/>
          </w:tcPr>
          <w:p w:rsidR="004920EC" w:rsidRPr="00EB49C9" w:rsidRDefault="004920EC" w:rsidP="004920EC">
            <w:pPr>
              <w:overflowPunct/>
              <w:autoSpaceDE/>
              <w:autoSpaceDN/>
              <w:adjustRightInd/>
              <w:jc w:val="center"/>
              <w:textAlignment w:val="auto"/>
            </w:pPr>
            <w:r w:rsidRPr="00EB49C9">
              <w:t>7</w:t>
            </w:r>
          </w:p>
        </w:tc>
        <w:tc>
          <w:tcPr>
            <w:tcW w:w="783" w:type="dxa"/>
          </w:tcPr>
          <w:p w:rsidR="004920EC" w:rsidRPr="00EB49C9" w:rsidRDefault="004920EC" w:rsidP="004920EC">
            <w:pPr>
              <w:overflowPunct/>
              <w:autoSpaceDE/>
              <w:autoSpaceDN/>
              <w:adjustRightInd/>
              <w:jc w:val="center"/>
              <w:textAlignment w:val="auto"/>
            </w:pPr>
            <w:r w:rsidRPr="00EB49C9">
              <w:t>8</w:t>
            </w:r>
          </w:p>
        </w:tc>
        <w:tc>
          <w:tcPr>
            <w:tcW w:w="749" w:type="dxa"/>
          </w:tcPr>
          <w:p w:rsidR="004920EC" w:rsidRPr="00EB49C9" w:rsidRDefault="004920EC" w:rsidP="004920EC">
            <w:pPr>
              <w:overflowPunct/>
              <w:autoSpaceDE/>
              <w:autoSpaceDN/>
              <w:adjustRightInd/>
              <w:jc w:val="center"/>
              <w:textAlignment w:val="auto"/>
            </w:pPr>
            <w:r w:rsidRPr="00EB49C9">
              <w:t>9</w:t>
            </w:r>
          </w:p>
        </w:tc>
        <w:tc>
          <w:tcPr>
            <w:tcW w:w="1808" w:type="dxa"/>
          </w:tcPr>
          <w:p w:rsidR="004920EC" w:rsidRPr="00EB49C9" w:rsidRDefault="004920EC" w:rsidP="004920EC">
            <w:pPr>
              <w:contextualSpacing/>
              <w:jc w:val="center"/>
            </w:pPr>
            <w:r w:rsidRPr="00EB49C9">
              <w:t>10</w:t>
            </w:r>
          </w:p>
        </w:tc>
        <w:tc>
          <w:tcPr>
            <w:tcW w:w="3348" w:type="dxa"/>
          </w:tcPr>
          <w:p w:rsidR="004920EC" w:rsidRPr="00EB49C9" w:rsidRDefault="004920EC" w:rsidP="004920EC">
            <w:pPr>
              <w:contextualSpacing/>
              <w:jc w:val="center"/>
            </w:pPr>
            <w:r w:rsidRPr="00EB49C9">
              <w:t>11</w:t>
            </w:r>
          </w:p>
        </w:tc>
      </w:tr>
      <w:tr w:rsidR="00F55B10" w:rsidRPr="00EB49C9" w:rsidTr="00F55B10">
        <w:tc>
          <w:tcPr>
            <w:tcW w:w="557" w:type="dxa"/>
          </w:tcPr>
          <w:p w:rsidR="00F55B10" w:rsidRPr="00EB49C9" w:rsidRDefault="00F55B10" w:rsidP="00F55B10">
            <w:pPr>
              <w:overflowPunct/>
              <w:autoSpaceDE/>
              <w:autoSpaceDN/>
              <w:adjustRightInd/>
              <w:jc w:val="center"/>
              <w:textAlignment w:val="auto"/>
            </w:pPr>
            <w:r w:rsidRPr="00EB49C9">
              <w:t>6</w:t>
            </w:r>
          </w:p>
        </w:tc>
        <w:tc>
          <w:tcPr>
            <w:tcW w:w="2865" w:type="dxa"/>
          </w:tcPr>
          <w:p w:rsidR="00F55B10" w:rsidRPr="00EB49C9" w:rsidRDefault="00F55B10" w:rsidP="00F55B10">
            <w:pPr>
              <w:overflowPunct/>
              <w:autoSpaceDE/>
              <w:autoSpaceDN/>
              <w:adjustRightInd/>
              <w:jc w:val="both"/>
              <w:textAlignment w:val="auto"/>
            </w:pPr>
            <w:r w:rsidRPr="00EB49C9">
              <w:t>Доля педагогических работников и управленческих кадров образовательных организациях, расположенных в муниципальном районе, получивших возмещение командировочных расходов на профессиональное обучение (профессиональную подготовку, переподготовку и повышение квалификации</w:t>
            </w:r>
          </w:p>
          <w:p w:rsidR="00F55B10" w:rsidRPr="00EB49C9" w:rsidRDefault="00F55B10" w:rsidP="0092771C">
            <w:pPr>
              <w:overflowPunct/>
              <w:autoSpaceDE/>
              <w:autoSpaceDN/>
              <w:adjustRightInd/>
              <w:jc w:val="both"/>
              <w:textAlignment w:val="auto"/>
            </w:pPr>
            <w:r w:rsidRPr="00EB49C9">
              <w:t>рабочих и служащих) и дополнительное профессиональное образование (повышение квалификации, профессиональную переподготовку), от общего числа педагогических работников и управленческих кадров, проходящих профессиональное обучение и дополнительное профессиональное образование</w:t>
            </w:r>
          </w:p>
        </w:tc>
        <w:tc>
          <w:tcPr>
            <w:tcW w:w="1228" w:type="dxa"/>
          </w:tcPr>
          <w:p w:rsidR="00F55B10" w:rsidRPr="00EB49C9" w:rsidRDefault="00F55B10" w:rsidP="00F55B10">
            <w:pPr>
              <w:overflowPunct/>
              <w:autoSpaceDE/>
              <w:autoSpaceDN/>
              <w:adjustRightInd/>
              <w:jc w:val="center"/>
              <w:textAlignment w:val="auto"/>
            </w:pPr>
            <w:r w:rsidRPr="00EB49C9">
              <w:t>доля, процентов</w:t>
            </w:r>
          </w:p>
        </w:tc>
        <w:tc>
          <w:tcPr>
            <w:tcW w:w="1121" w:type="dxa"/>
          </w:tcPr>
          <w:p w:rsidR="00F55B10" w:rsidRPr="00EB49C9" w:rsidRDefault="00F55B10" w:rsidP="00F55B10">
            <w:pPr>
              <w:overflowPunct/>
              <w:autoSpaceDE/>
              <w:autoSpaceDN/>
              <w:adjustRightInd/>
              <w:jc w:val="center"/>
              <w:textAlignment w:val="auto"/>
            </w:pPr>
            <w:r w:rsidRPr="00EB49C9">
              <w:t>100</w:t>
            </w:r>
          </w:p>
        </w:tc>
        <w:tc>
          <w:tcPr>
            <w:tcW w:w="780" w:type="dxa"/>
          </w:tcPr>
          <w:p w:rsidR="00F55B10" w:rsidRPr="00EB49C9" w:rsidRDefault="00F55B10" w:rsidP="00F55B10">
            <w:pPr>
              <w:overflowPunct/>
              <w:autoSpaceDE/>
              <w:autoSpaceDN/>
              <w:adjustRightInd/>
              <w:jc w:val="center"/>
              <w:textAlignment w:val="auto"/>
            </w:pPr>
            <w:r w:rsidRPr="00EB49C9">
              <w:t>100</w:t>
            </w:r>
          </w:p>
        </w:tc>
        <w:tc>
          <w:tcPr>
            <w:tcW w:w="749" w:type="dxa"/>
          </w:tcPr>
          <w:p w:rsidR="00F55B10" w:rsidRPr="00EB49C9" w:rsidRDefault="00F55B10" w:rsidP="00F55B10">
            <w:pPr>
              <w:overflowPunct/>
              <w:autoSpaceDE/>
              <w:autoSpaceDN/>
              <w:adjustRightInd/>
              <w:jc w:val="center"/>
              <w:textAlignment w:val="auto"/>
            </w:pPr>
            <w:r w:rsidRPr="00EB49C9">
              <w:t>100</w:t>
            </w:r>
          </w:p>
        </w:tc>
        <w:tc>
          <w:tcPr>
            <w:tcW w:w="749" w:type="dxa"/>
          </w:tcPr>
          <w:p w:rsidR="00F55B10" w:rsidRPr="00EB49C9" w:rsidRDefault="00F55B10" w:rsidP="00F55B10">
            <w:pPr>
              <w:overflowPunct/>
              <w:autoSpaceDE/>
              <w:autoSpaceDN/>
              <w:adjustRightInd/>
              <w:jc w:val="center"/>
              <w:textAlignment w:val="auto"/>
            </w:pPr>
            <w:r w:rsidRPr="00EB49C9">
              <w:t>100</w:t>
            </w:r>
          </w:p>
        </w:tc>
        <w:tc>
          <w:tcPr>
            <w:tcW w:w="783" w:type="dxa"/>
          </w:tcPr>
          <w:p w:rsidR="00F55B10" w:rsidRPr="00EB49C9" w:rsidRDefault="00F55B10" w:rsidP="00F55B10">
            <w:pPr>
              <w:overflowPunct/>
              <w:autoSpaceDE/>
              <w:autoSpaceDN/>
              <w:adjustRightInd/>
              <w:jc w:val="center"/>
              <w:textAlignment w:val="auto"/>
            </w:pPr>
            <w:r w:rsidRPr="00EB49C9">
              <w:t>100</w:t>
            </w:r>
          </w:p>
        </w:tc>
        <w:tc>
          <w:tcPr>
            <w:tcW w:w="749" w:type="dxa"/>
          </w:tcPr>
          <w:p w:rsidR="00F55B10" w:rsidRPr="00EB49C9" w:rsidRDefault="00F55B10" w:rsidP="00F55B10">
            <w:pPr>
              <w:overflowPunct/>
              <w:autoSpaceDE/>
              <w:autoSpaceDN/>
              <w:adjustRightInd/>
              <w:jc w:val="center"/>
              <w:textAlignment w:val="auto"/>
            </w:pPr>
            <w:r w:rsidRPr="00EB49C9">
              <w:t>100</w:t>
            </w:r>
          </w:p>
        </w:tc>
        <w:tc>
          <w:tcPr>
            <w:tcW w:w="1808" w:type="dxa"/>
          </w:tcPr>
          <w:p w:rsidR="00F55B10" w:rsidRPr="00EB49C9" w:rsidRDefault="00F55B10" w:rsidP="00F55B10">
            <w:pPr>
              <w:contextualSpacing/>
              <w:jc w:val="center"/>
            </w:pPr>
            <w:r w:rsidRPr="00EB49C9">
              <w:t>Управление образования администрации Советского муниципального района,</w:t>
            </w:r>
          </w:p>
          <w:p w:rsidR="00F55B10" w:rsidRPr="00EB49C9" w:rsidRDefault="00F55B10" w:rsidP="00F55B10">
            <w:pPr>
              <w:contextualSpacing/>
              <w:jc w:val="center"/>
            </w:pPr>
            <w:r w:rsidRPr="00EB49C9">
              <w:t>МКУ «ЦБ управления образования»</w:t>
            </w:r>
          </w:p>
        </w:tc>
        <w:tc>
          <w:tcPr>
            <w:tcW w:w="3348" w:type="dxa"/>
          </w:tcPr>
          <w:p w:rsidR="00F55B10" w:rsidRPr="00EB49C9" w:rsidRDefault="00F55B10" w:rsidP="00F55B10">
            <w:pPr>
              <w:contextualSpacing/>
              <w:jc w:val="both"/>
              <w:rPr>
                <w:highlight w:val="yellow"/>
              </w:rPr>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tc>
      </w:tr>
      <w:tr w:rsidR="00F55B10" w:rsidRPr="00EB49C9" w:rsidTr="00F55B10">
        <w:tc>
          <w:tcPr>
            <w:tcW w:w="557" w:type="dxa"/>
          </w:tcPr>
          <w:p w:rsidR="00F55B10" w:rsidRPr="00EB49C9" w:rsidRDefault="00F55B10" w:rsidP="00F55B10">
            <w:pPr>
              <w:overflowPunct/>
              <w:autoSpaceDE/>
              <w:autoSpaceDN/>
              <w:adjustRightInd/>
              <w:jc w:val="center"/>
              <w:textAlignment w:val="auto"/>
            </w:pPr>
            <w:r w:rsidRPr="00EB49C9">
              <w:t>7.</w:t>
            </w:r>
          </w:p>
        </w:tc>
        <w:tc>
          <w:tcPr>
            <w:tcW w:w="2865" w:type="dxa"/>
          </w:tcPr>
          <w:p w:rsidR="00F55B10" w:rsidRPr="00EB49C9" w:rsidRDefault="00F55B10" w:rsidP="00F55B10">
            <w:pPr>
              <w:overflowPunct/>
              <w:autoSpaceDE/>
              <w:autoSpaceDN/>
              <w:adjustRightInd/>
              <w:jc w:val="both"/>
              <w:textAlignment w:val="auto"/>
            </w:pPr>
            <w:r w:rsidRPr="00EB49C9">
              <w:t>Доля педагогических работников дошкольных образовательных и общеобразовательных организаций, освоивших дополнительные профессиональные программы повышения квалификации по вопросам оказания первой помощи за счет средств муниципального бюджета, а также внебюджетных средств</w:t>
            </w:r>
          </w:p>
        </w:tc>
        <w:tc>
          <w:tcPr>
            <w:tcW w:w="1228" w:type="dxa"/>
          </w:tcPr>
          <w:p w:rsidR="00F55B10" w:rsidRPr="00EB49C9" w:rsidRDefault="00F55B10" w:rsidP="00F55B10">
            <w:pPr>
              <w:overflowPunct/>
              <w:autoSpaceDE/>
              <w:autoSpaceDN/>
              <w:adjustRightInd/>
              <w:jc w:val="center"/>
              <w:textAlignment w:val="auto"/>
            </w:pPr>
            <w:r w:rsidRPr="00EB49C9">
              <w:t>доля, процентов</w:t>
            </w:r>
          </w:p>
        </w:tc>
        <w:tc>
          <w:tcPr>
            <w:tcW w:w="1121" w:type="dxa"/>
          </w:tcPr>
          <w:p w:rsidR="00F55B10" w:rsidRPr="00EB49C9" w:rsidRDefault="00F55B10" w:rsidP="00F55B10">
            <w:pPr>
              <w:pStyle w:val="s1"/>
              <w:spacing w:before="0" w:beforeAutospacing="0" w:after="0" w:afterAutospacing="0"/>
              <w:jc w:val="center"/>
              <w:rPr>
                <w:sz w:val="20"/>
                <w:szCs w:val="20"/>
              </w:rPr>
            </w:pPr>
            <w:r w:rsidRPr="00EB49C9">
              <w:rPr>
                <w:sz w:val="20"/>
                <w:szCs w:val="20"/>
              </w:rPr>
              <w:t>50</w:t>
            </w:r>
          </w:p>
        </w:tc>
        <w:tc>
          <w:tcPr>
            <w:tcW w:w="780" w:type="dxa"/>
          </w:tcPr>
          <w:p w:rsidR="00F55B10" w:rsidRPr="00EB49C9" w:rsidRDefault="00F55B10" w:rsidP="00F55B10">
            <w:pPr>
              <w:pStyle w:val="s1"/>
              <w:spacing w:before="0" w:beforeAutospacing="0" w:after="0" w:afterAutospacing="0"/>
              <w:jc w:val="center"/>
              <w:rPr>
                <w:sz w:val="20"/>
                <w:szCs w:val="20"/>
              </w:rPr>
            </w:pPr>
            <w:r w:rsidRPr="00EB49C9">
              <w:rPr>
                <w:sz w:val="20"/>
                <w:szCs w:val="20"/>
              </w:rPr>
              <w:t>60</w:t>
            </w:r>
          </w:p>
        </w:tc>
        <w:tc>
          <w:tcPr>
            <w:tcW w:w="749" w:type="dxa"/>
          </w:tcPr>
          <w:p w:rsidR="00F55B10" w:rsidRPr="00EB49C9" w:rsidRDefault="00F55B10" w:rsidP="00F55B10">
            <w:pPr>
              <w:pStyle w:val="s1"/>
              <w:spacing w:before="0" w:beforeAutospacing="0" w:after="0" w:afterAutospacing="0"/>
              <w:jc w:val="center"/>
              <w:rPr>
                <w:sz w:val="20"/>
                <w:szCs w:val="20"/>
              </w:rPr>
            </w:pPr>
            <w:r w:rsidRPr="00EB49C9">
              <w:rPr>
                <w:sz w:val="20"/>
                <w:szCs w:val="20"/>
              </w:rPr>
              <w:t>70</w:t>
            </w:r>
          </w:p>
        </w:tc>
        <w:tc>
          <w:tcPr>
            <w:tcW w:w="749" w:type="dxa"/>
          </w:tcPr>
          <w:p w:rsidR="00F55B10" w:rsidRPr="00EB49C9" w:rsidRDefault="00F55B10" w:rsidP="00F55B10">
            <w:pPr>
              <w:pStyle w:val="s1"/>
              <w:spacing w:before="0" w:beforeAutospacing="0" w:after="0" w:afterAutospacing="0"/>
              <w:jc w:val="center"/>
              <w:rPr>
                <w:sz w:val="20"/>
                <w:szCs w:val="20"/>
              </w:rPr>
            </w:pPr>
            <w:r w:rsidRPr="00EB49C9">
              <w:rPr>
                <w:sz w:val="20"/>
                <w:szCs w:val="20"/>
              </w:rPr>
              <w:t>80</w:t>
            </w:r>
          </w:p>
        </w:tc>
        <w:tc>
          <w:tcPr>
            <w:tcW w:w="783" w:type="dxa"/>
          </w:tcPr>
          <w:p w:rsidR="00F55B10" w:rsidRPr="00EB49C9" w:rsidRDefault="00F55B10" w:rsidP="00F55B10">
            <w:pPr>
              <w:pStyle w:val="s1"/>
              <w:spacing w:before="0" w:beforeAutospacing="0" w:after="0" w:afterAutospacing="0"/>
              <w:jc w:val="center"/>
              <w:rPr>
                <w:sz w:val="20"/>
                <w:szCs w:val="20"/>
              </w:rPr>
            </w:pPr>
            <w:r w:rsidRPr="00EB49C9">
              <w:rPr>
                <w:sz w:val="20"/>
                <w:szCs w:val="20"/>
              </w:rPr>
              <w:t>90</w:t>
            </w:r>
          </w:p>
        </w:tc>
        <w:tc>
          <w:tcPr>
            <w:tcW w:w="749" w:type="dxa"/>
          </w:tcPr>
          <w:p w:rsidR="00F55B10" w:rsidRPr="00EB49C9" w:rsidRDefault="00F55B10" w:rsidP="00F55B10">
            <w:pPr>
              <w:pStyle w:val="s1"/>
              <w:spacing w:before="0" w:beforeAutospacing="0" w:after="0" w:afterAutospacing="0"/>
              <w:jc w:val="center"/>
              <w:rPr>
                <w:sz w:val="20"/>
                <w:szCs w:val="20"/>
              </w:rPr>
            </w:pPr>
            <w:r w:rsidRPr="00EB49C9">
              <w:rPr>
                <w:sz w:val="20"/>
                <w:szCs w:val="20"/>
              </w:rPr>
              <w:t>100</w:t>
            </w:r>
          </w:p>
        </w:tc>
        <w:tc>
          <w:tcPr>
            <w:tcW w:w="1808" w:type="dxa"/>
          </w:tcPr>
          <w:p w:rsidR="00F55B10" w:rsidRPr="00EB49C9" w:rsidRDefault="00F55B10" w:rsidP="00F55B10">
            <w:pPr>
              <w:contextualSpacing/>
              <w:jc w:val="center"/>
            </w:pPr>
            <w:r w:rsidRPr="00EB49C9">
              <w:t>Управление образования администрации Советского муниципального района</w:t>
            </w:r>
          </w:p>
        </w:tc>
        <w:tc>
          <w:tcPr>
            <w:tcW w:w="3348" w:type="dxa"/>
          </w:tcPr>
          <w:p w:rsidR="00F55B10" w:rsidRPr="00EB49C9" w:rsidRDefault="00F55B10" w:rsidP="00F55B10">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p w:rsidR="0092771C" w:rsidRPr="00EB49C9" w:rsidRDefault="0092771C" w:rsidP="00F55B10">
            <w:pPr>
              <w:contextualSpacing/>
              <w:jc w:val="both"/>
            </w:pPr>
          </w:p>
        </w:tc>
      </w:tr>
      <w:tr w:rsidR="0092771C" w:rsidRPr="00EB49C9" w:rsidTr="00F55B10">
        <w:tc>
          <w:tcPr>
            <w:tcW w:w="557" w:type="dxa"/>
          </w:tcPr>
          <w:p w:rsidR="0092771C" w:rsidRPr="00EB49C9" w:rsidRDefault="0092771C" w:rsidP="002C7143">
            <w:pPr>
              <w:contextualSpacing/>
              <w:jc w:val="center"/>
            </w:pPr>
            <w:r w:rsidRPr="00EB49C9">
              <w:lastRenderedPageBreak/>
              <w:t>1</w:t>
            </w:r>
          </w:p>
        </w:tc>
        <w:tc>
          <w:tcPr>
            <w:tcW w:w="2865" w:type="dxa"/>
          </w:tcPr>
          <w:p w:rsidR="0092771C" w:rsidRPr="00EB49C9" w:rsidRDefault="0092771C" w:rsidP="0092771C">
            <w:pPr>
              <w:contextualSpacing/>
              <w:jc w:val="center"/>
            </w:pPr>
            <w:r w:rsidRPr="00EB49C9">
              <w:t>2</w:t>
            </w:r>
          </w:p>
        </w:tc>
        <w:tc>
          <w:tcPr>
            <w:tcW w:w="1228" w:type="dxa"/>
          </w:tcPr>
          <w:p w:rsidR="0092771C" w:rsidRPr="00EB49C9" w:rsidRDefault="0092771C" w:rsidP="00F55B10">
            <w:pPr>
              <w:overflowPunct/>
              <w:autoSpaceDE/>
              <w:autoSpaceDN/>
              <w:adjustRightInd/>
              <w:jc w:val="center"/>
              <w:textAlignment w:val="auto"/>
            </w:pPr>
            <w:r w:rsidRPr="00EB49C9">
              <w:t>3</w:t>
            </w:r>
          </w:p>
        </w:tc>
        <w:tc>
          <w:tcPr>
            <w:tcW w:w="1121" w:type="dxa"/>
          </w:tcPr>
          <w:p w:rsidR="0092771C" w:rsidRPr="00EB49C9" w:rsidRDefault="0092771C" w:rsidP="00F55B10">
            <w:pPr>
              <w:overflowPunct/>
              <w:autoSpaceDE/>
              <w:autoSpaceDN/>
              <w:adjustRightInd/>
              <w:jc w:val="center"/>
              <w:textAlignment w:val="auto"/>
            </w:pPr>
            <w:r w:rsidRPr="00EB49C9">
              <w:t>4</w:t>
            </w:r>
          </w:p>
        </w:tc>
        <w:tc>
          <w:tcPr>
            <w:tcW w:w="780" w:type="dxa"/>
          </w:tcPr>
          <w:p w:rsidR="0092771C" w:rsidRPr="00EB49C9" w:rsidRDefault="0092771C" w:rsidP="00F55B10">
            <w:pPr>
              <w:overflowPunct/>
              <w:autoSpaceDE/>
              <w:autoSpaceDN/>
              <w:adjustRightInd/>
              <w:jc w:val="center"/>
              <w:textAlignment w:val="auto"/>
            </w:pPr>
            <w:r w:rsidRPr="00EB49C9">
              <w:t>5</w:t>
            </w:r>
          </w:p>
        </w:tc>
        <w:tc>
          <w:tcPr>
            <w:tcW w:w="749" w:type="dxa"/>
          </w:tcPr>
          <w:p w:rsidR="0092771C" w:rsidRPr="00EB49C9" w:rsidRDefault="0092771C" w:rsidP="00F55B10">
            <w:pPr>
              <w:overflowPunct/>
              <w:autoSpaceDE/>
              <w:autoSpaceDN/>
              <w:adjustRightInd/>
              <w:jc w:val="center"/>
              <w:textAlignment w:val="auto"/>
            </w:pPr>
            <w:r w:rsidRPr="00EB49C9">
              <w:t>6</w:t>
            </w:r>
          </w:p>
        </w:tc>
        <w:tc>
          <w:tcPr>
            <w:tcW w:w="749" w:type="dxa"/>
          </w:tcPr>
          <w:p w:rsidR="0092771C" w:rsidRPr="00EB49C9" w:rsidRDefault="0092771C" w:rsidP="00F55B10">
            <w:pPr>
              <w:overflowPunct/>
              <w:autoSpaceDE/>
              <w:autoSpaceDN/>
              <w:adjustRightInd/>
              <w:jc w:val="center"/>
              <w:textAlignment w:val="auto"/>
            </w:pPr>
            <w:r w:rsidRPr="00EB49C9">
              <w:t>7</w:t>
            </w:r>
          </w:p>
        </w:tc>
        <w:tc>
          <w:tcPr>
            <w:tcW w:w="783" w:type="dxa"/>
          </w:tcPr>
          <w:p w:rsidR="0092771C" w:rsidRPr="00EB49C9" w:rsidRDefault="0092771C" w:rsidP="00F55B10">
            <w:pPr>
              <w:overflowPunct/>
              <w:autoSpaceDE/>
              <w:autoSpaceDN/>
              <w:adjustRightInd/>
              <w:jc w:val="center"/>
              <w:textAlignment w:val="auto"/>
            </w:pPr>
            <w:r w:rsidRPr="00EB49C9">
              <w:t>8</w:t>
            </w:r>
          </w:p>
        </w:tc>
        <w:tc>
          <w:tcPr>
            <w:tcW w:w="749" w:type="dxa"/>
          </w:tcPr>
          <w:p w:rsidR="0092771C" w:rsidRPr="00EB49C9" w:rsidRDefault="0092771C" w:rsidP="00F55B10">
            <w:pPr>
              <w:overflowPunct/>
              <w:autoSpaceDE/>
              <w:autoSpaceDN/>
              <w:adjustRightInd/>
              <w:jc w:val="center"/>
              <w:textAlignment w:val="auto"/>
            </w:pPr>
            <w:r w:rsidRPr="00EB49C9">
              <w:t>9</w:t>
            </w:r>
          </w:p>
        </w:tc>
        <w:tc>
          <w:tcPr>
            <w:tcW w:w="1808" w:type="dxa"/>
          </w:tcPr>
          <w:p w:rsidR="0092771C" w:rsidRPr="00EB49C9" w:rsidRDefault="0092771C" w:rsidP="00F55B10">
            <w:pPr>
              <w:contextualSpacing/>
              <w:jc w:val="center"/>
            </w:pPr>
            <w:r w:rsidRPr="00EB49C9">
              <w:t>10</w:t>
            </w:r>
          </w:p>
        </w:tc>
        <w:tc>
          <w:tcPr>
            <w:tcW w:w="3348" w:type="dxa"/>
          </w:tcPr>
          <w:p w:rsidR="0092771C" w:rsidRPr="00EB49C9" w:rsidRDefault="0092771C" w:rsidP="0092771C">
            <w:pPr>
              <w:contextualSpacing/>
              <w:jc w:val="center"/>
            </w:pPr>
            <w:r w:rsidRPr="00EB49C9">
              <w:t>11</w:t>
            </w:r>
          </w:p>
        </w:tc>
      </w:tr>
      <w:tr w:rsidR="00F55B10" w:rsidRPr="00EB49C9" w:rsidTr="00F55B10">
        <w:tc>
          <w:tcPr>
            <w:tcW w:w="557" w:type="dxa"/>
          </w:tcPr>
          <w:p w:rsidR="00F55B10" w:rsidRPr="00EB49C9" w:rsidRDefault="00F55B10" w:rsidP="00F55B10">
            <w:pPr>
              <w:contextualSpacing/>
            </w:pPr>
            <w:r w:rsidRPr="00EB49C9">
              <w:t>8.</w:t>
            </w:r>
          </w:p>
        </w:tc>
        <w:tc>
          <w:tcPr>
            <w:tcW w:w="2865" w:type="dxa"/>
          </w:tcPr>
          <w:p w:rsidR="00F55B10" w:rsidRPr="00EB49C9" w:rsidRDefault="00F55B10" w:rsidP="00F55B10">
            <w:pPr>
              <w:contextualSpacing/>
              <w:jc w:val="both"/>
            </w:pPr>
            <w:r w:rsidRPr="00EB49C9">
              <w:t xml:space="preserve">Доля педагогических </w:t>
            </w:r>
            <w:r w:rsidRPr="00EB49C9">
              <w:rPr>
                <w:sz w:val="19"/>
                <w:szCs w:val="19"/>
              </w:rPr>
              <w:t>работников и управленческих кадров новых и капитально отремонтированных дошкольных образовательных и общеобразовательных организаций, повысивших свою квалификацию на базе регионального ИРО, ЦНППМ, расположенных на территории региона вузов по актуальным направлениям развития современной системы образования</w:t>
            </w:r>
          </w:p>
        </w:tc>
        <w:tc>
          <w:tcPr>
            <w:tcW w:w="1228" w:type="dxa"/>
          </w:tcPr>
          <w:p w:rsidR="00F55B10" w:rsidRPr="00EB49C9" w:rsidRDefault="00F55B10" w:rsidP="00F55B10">
            <w:pPr>
              <w:overflowPunct/>
              <w:autoSpaceDE/>
              <w:autoSpaceDN/>
              <w:adjustRightInd/>
              <w:jc w:val="center"/>
              <w:textAlignment w:val="auto"/>
            </w:pPr>
            <w:r w:rsidRPr="00EB49C9">
              <w:t>доля, процентов</w:t>
            </w:r>
          </w:p>
        </w:tc>
        <w:tc>
          <w:tcPr>
            <w:tcW w:w="1121" w:type="dxa"/>
          </w:tcPr>
          <w:p w:rsidR="00F55B10" w:rsidRPr="00EB49C9" w:rsidRDefault="00F55B10" w:rsidP="00F55B10">
            <w:pPr>
              <w:overflowPunct/>
              <w:autoSpaceDE/>
              <w:autoSpaceDN/>
              <w:adjustRightInd/>
              <w:jc w:val="center"/>
              <w:textAlignment w:val="auto"/>
            </w:pPr>
            <w:r w:rsidRPr="00EB49C9">
              <w:t>100</w:t>
            </w:r>
          </w:p>
        </w:tc>
        <w:tc>
          <w:tcPr>
            <w:tcW w:w="780" w:type="dxa"/>
          </w:tcPr>
          <w:p w:rsidR="00F55B10" w:rsidRPr="00EB49C9" w:rsidRDefault="00F55B10" w:rsidP="00F55B10">
            <w:pPr>
              <w:overflowPunct/>
              <w:autoSpaceDE/>
              <w:autoSpaceDN/>
              <w:adjustRightInd/>
              <w:jc w:val="center"/>
              <w:textAlignment w:val="auto"/>
            </w:pPr>
            <w:r w:rsidRPr="00EB49C9">
              <w:t>100</w:t>
            </w:r>
          </w:p>
        </w:tc>
        <w:tc>
          <w:tcPr>
            <w:tcW w:w="749" w:type="dxa"/>
          </w:tcPr>
          <w:p w:rsidR="00F55B10" w:rsidRPr="00EB49C9" w:rsidRDefault="00F55B10" w:rsidP="00F55B10">
            <w:pPr>
              <w:overflowPunct/>
              <w:autoSpaceDE/>
              <w:autoSpaceDN/>
              <w:adjustRightInd/>
              <w:jc w:val="center"/>
              <w:textAlignment w:val="auto"/>
            </w:pPr>
            <w:r w:rsidRPr="00EB49C9">
              <w:t>100</w:t>
            </w:r>
          </w:p>
        </w:tc>
        <w:tc>
          <w:tcPr>
            <w:tcW w:w="749" w:type="dxa"/>
          </w:tcPr>
          <w:p w:rsidR="00F55B10" w:rsidRPr="00EB49C9" w:rsidRDefault="00F55B10" w:rsidP="00F55B10">
            <w:pPr>
              <w:overflowPunct/>
              <w:autoSpaceDE/>
              <w:autoSpaceDN/>
              <w:adjustRightInd/>
              <w:jc w:val="center"/>
              <w:textAlignment w:val="auto"/>
            </w:pPr>
            <w:r w:rsidRPr="00EB49C9">
              <w:t>100</w:t>
            </w:r>
          </w:p>
        </w:tc>
        <w:tc>
          <w:tcPr>
            <w:tcW w:w="783" w:type="dxa"/>
          </w:tcPr>
          <w:p w:rsidR="00F55B10" w:rsidRPr="00EB49C9" w:rsidRDefault="00F55B10" w:rsidP="00F55B10">
            <w:pPr>
              <w:overflowPunct/>
              <w:autoSpaceDE/>
              <w:autoSpaceDN/>
              <w:adjustRightInd/>
              <w:jc w:val="center"/>
              <w:textAlignment w:val="auto"/>
            </w:pPr>
            <w:r w:rsidRPr="00EB49C9">
              <w:t>100</w:t>
            </w:r>
          </w:p>
        </w:tc>
        <w:tc>
          <w:tcPr>
            <w:tcW w:w="749" w:type="dxa"/>
          </w:tcPr>
          <w:p w:rsidR="00F55B10" w:rsidRPr="00EB49C9" w:rsidRDefault="00F55B10" w:rsidP="00F55B10">
            <w:pPr>
              <w:overflowPunct/>
              <w:autoSpaceDE/>
              <w:autoSpaceDN/>
              <w:adjustRightInd/>
              <w:jc w:val="center"/>
              <w:textAlignment w:val="auto"/>
            </w:pPr>
            <w:r w:rsidRPr="00EB49C9">
              <w:t>100</w:t>
            </w:r>
          </w:p>
        </w:tc>
        <w:tc>
          <w:tcPr>
            <w:tcW w:w="1808" w:type="dxa"/>
          </w:tcPr>
          <w:p w:rsidR="00F55B10" w:rsidRPr="00EB49C9" w:rsidRDefault="00F55B10" w:rsidP="00F55B10">
            <w:pPr>
              <w:contextualSpacing/>
              <w:jc w:val="center"/>
            </w:pPr>
            <w:r w:rsidRPr="00EB49C9">
              <w:t>Управление образования администрации Советского муниципального района</w:t>
            </w:r>
          </w:p>
        </w:tc>
        <w:tc>
          <w:tcPr>
            <w:tcW w:w="3348" w:type="dxa"/>
          </w:tcPr>
          <w:p w:rsidR="00F55B10" w:rsidRPr="00EB49C9" w:rsidRDefault="00F55B10" w:rsidP="00F55B10">
            <w:pPr>
              <w:contextualSpacing/>
              <w:jc w:val="both"/>
            </w:pPr>
            <w:r w:rsidRPr="00EB49C9">
              <w:t>Формирование к 2030 году современной системы профессионального развития педагогических работников для всех уровней образования, предусматривающей ежегодное дополнительное профессиональное образование на основе актуализированных профессиональных стандартов не менее чем 10 процентов педагогических работников на базе ведущих образовательных организаций высшего образования и научных организаций</w:t>
            </w:r>
          </w:p>
        </w:tc>
      </w:tr>
    </w:tbl>
    <w:p w:rsidR="008624B1" w:rsidRPr="00EB49C9" w:rsidRDefault="008624B1" w:rsidP="00D1442E">
      <w:pPr>
        <w:contextualSpacing/>
      </w:pPr>
    </w:p>
    <w:p w:rsidR="00DA1C52" w:rsidRPr="00EB49C9" w:rsidRDefault="00DA1C52" w:rsidP="00D1442E">
      <w:pPr>
        <w:ind w:firstLine="709"/>
        <w:contextualSpacing/>
      </w:pPr>
      <w:r w:rsidRPr="00EB49C9">
        <w:rPr>
          <w:vertAlign w:val="superscript"/>
        </w:rPr>
        <w:t>1</w:t>
      </w:r>
      <w:r w:rsidRPr="00EB49C9">
        <w:t>Наименование ответственного за достижение показателя.</w:t>
      </w:r>
    </w:p>
    <w:p w:rsidR="00DA1C52" w:rsidRPr="00EB49C9" w:rsidRDefault="00DA1C52" w:rsidP="00D1442E">
      <w:pPr>
        <w:ind w:firstLine="709"/>
        <w:contextualSpacing/>
      </w:pPr>
      <w:r w:rsidRPr="00EB49C9">
        <w:rPr>
          <w:vertAlign w:val="superscript"/>
        </w:rPr>
        <w:t>2</w:t>
      </w:r>
      <w:r w:rsidRPr="00EB49C9">
        <w:t>Указывается наименование целевых показателей национальных целей, вклад в достижение которых обеспечивает показатель муниципальной программы.</w:t>
      </w:r>
    </w:p>
    <w:p w:rsidR="00DA1C52" w:rsidRPr="00EB49C9" w:rsidRDefault="00DA1C52" w:rsidP="00D1442E">
      <w:pPr>
        <w:ind w:firstLine="709"/>
        <w:contextualSpacing/>
      </w:pPr>
    </w:p>
    <w:p w:rsidR="001057F7" w:rsidRPr="00EB49C9" w:rsidRDefault="001057F7" w:rsidP="00D1442E">
      <w:pPr>
        <w:ind w:firstLine="709"/>
        <w:contextualSpacing/>
      </w:pPr>
    </w:p>
    <w:p w:rsidR="00DA1C52" w:rsidRPr="00EB49C9" w:rsidRDefault="00DA1C52" w:rsidP="00D1442E">
      <w:pPr>
        <w:shd w:val="clear" w:color="FFFFFF" w:fill="FFFFFF"/>
        <w:ind w:firstLine="709"/>
        <w:contextualSpacing/>
        <w:jc w:val="center"/>
        <w:rPr>
          <w:b/>
        </w:rPr>
      </w:pPr>
      <w:r w:rsidRPr="00EB49C9">
        <w:rPr>
          <w:b/>
        </w:rPr>
        <w:t>III. Структура муниципальной программы</w:t>
      </w:r>
    </w:p>
    <w:p w:rsidR="006F0F80" w:rsidRPr="00EB49C9" w:rsidRDefault="006F0F80" w:rsidP="00D1442E">
      <w:pPr>
        <w:shd w:val="clear" w:color="FFFFFF" w:fill="FFFFFF"/>
        <w:ind w:firstLine="709"/>
        <w:contextualSpacing/>
        <w:jc w:val="center"/>
        <w:rPr>
          <w:b/>
        </w:rPr>
      </w:pPr>
    </w:p>
    <w:tbl>
      <w:tblPr>
        <w:tblW w:w="14556" w:type="dxa"/>
        <w:tblInd w:w="1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0A0" w:firstRow="1" w:lastRow="0" w:firstColumn="1" w:lastColumn="0" w:noHBand="0" w:noVBand="0"/>
      </w:tblPr>
      <w:tblGrid>
        <w:gridCol w:w="584"/>
        <w:gridCol w:w="5003"/>
        <w:gridCol w:w="2126"/>
        <w:gridCol w:w="3402"/>
        <w:gridCol w:w="3441"/>
      </w:tblGrid>
      <w:tr w:rsidR="00D1442E" w:rsidRPr="00EB49C9" w:rsidTr="00E81B7B">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w:t>
            </w:r>
          </w:p>
          <w:p w:rsidR="00DA1C52" w:rsidRPr="00EB49C9" w:rsidRDefault="00DA1C52" w:rsidP="00D1442E">
            <w:pPr>
              <w:contextualSpacing/>
              <w:jc w:val="center"/>
            </w:pPr>
            <w:r w:rsidRPr="00EB49C9">
              <w:t>п/п</w:t>
            </w:r>
          </w:p>
        </w:tc>
        <w:tc>
          <w:tcPr>
            <w:tcW w:w="500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rPr>
                <w:bCs/>
              </w:rPr>
            </w:pPr>
            <w:r w:rsidRPr="00EB49C9">
              <w:rPr>
                <w:bCs/>
              </w:rPr>
              <w:t>Задачи структурного элемента</w:t>
            </w:r>
          </w:p>
        </w:tc>
        <w:tc>
          <w:tcPr>
            <w:tcW w:w="5528"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rPr>
                <w:bCs/>
              </w:rPr>
            </w:pPr>
            <w:r w:rsidRPr="00EB49C9">
              <w:rPr>
                <w:bCs/>
              </w:rPr>
              <w:t>Краткое описание ожидаемых эффектов от реализации задачи структурного элемента</w:t>
            </w:r>
          </w:p>
        </w:tc>
        <w:tc>
          <w:tcPr>
            <w:tcW w:w="344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rPr>
                <w:bCs/>
              </w:rPr>
            </w:pPr>
            <w:r w:rsidRPr="00EB49C9">
              <w:rPr>
                <w:bCs/>
              </w:rPr>
              <w:t>Связь с показателями</w:t>
            </w:r>
          </w:p>
        </w:tc>
      </w:tr>
      <w:tr w:rsidR="00D1442E" w:rsidRPr="00EB49C9" w:rsidTr="00E81B7B">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1</w:t>
            </w:r>
          </w:p>
        </w:tc>
        <w:tc>
          <w:tcPr>
            <w:tcW w:w="500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2</w:t>
            </w:r>
          </w:p>
        </w:tc>
        <w:tc>
          <w:tcPr>
            <w:tcW w:w="5528"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3</w:t>
            </w:r>
          </w:p>
        </w:tc>
        <w:tc>
          <w:tcPr>
            <w:tcW w:w="344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4</w:t>
            </w:r>
          </w:p>
        </w:tc>
      </w:tr>
      <w:tr w:rsidR="00D1442E" w:rsidRPr="00EB49C9" w:rsidTr="00E81B7B">
        <w:trPr>
          <w:trHeight w:val="522"/>
        </w:trPr>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2804F8" w:rsidP="00D1442E">
            <w:pPr>
              <w:contextualSpacing/>
              <w:jc w:val="center"/>
            </w:pPr>
            <w:r w:rsidRPr="00EB49C9">
              <w:t>1</w:t>
            </w:r>
            <w:r w:rsidR="00DA1C52" w:rsidRPr="00EB49C9">
              <w:t>.</w:t>
            </w:r>
          </w:p>
          <w:p w:rsidR="001A5446" w:rsidRPr="00EB49C9" w:rsidRDefault="001A5446" w:rsidP="00D1442E">
            <w:pPr>
              <w:contextualSpacing/>
              <w:jc w:val="center"/>
            </w:pPr>
          </w:p>
        </w:tc>
        <w:tc>
          <w:tcPr>
            <w:tcW w:w="13972" w:type="dxa"/>
            <w:gridSpan w:val="4"/>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Комплекс процессных мероприятий «</w:t>
            </w:r>
            <w:r w:rsidR="004911A2" w:rsidRPr="00EB49C9">
              <w:t>Подготовка педагогических кадров для системы образования</w:t>
            </w:r>
            <w:r w:rsidR="00175F71" w:rsidRPr="00EB49C9">
              <w:t>»</w:t>
            </w:r>
          </w:p>
        </w:tc>
      </w:tr>
      <w:tr w:rsidR="00D1442E" w:rsidRPr="00EB49C9" w:rsidTr="00E81B7B">
        <w:trPr>
          <w:trHeight w:val="518"/>
        </w:trPr>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A5446" w:rsidRPr="00EB49C9" w:rsidRDefault="002804F8" w:rsidP="00E81B7B">
            <w:pPr>
              <w:contextualSpacing/>
              <w:jc w:val="center"/>
            </w:pPr>
            <w:r w:rsidRPr="00EB49C9">
              <w:t>1</w:t>
            </w:r>
            <w:r w:rsidR="00DA1C52" w:rsidRPr="00EB49C9">
              <w:t>.1.</w:t>
            </w:r>
          </w:p>
        </w:tc>
        <w:tc>
          <w:tcPr>
            <w:tcW w:w="7129"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Ответственный за реализацию</w:t>
            </w:r>
          </w:p>
          <w:p w:rsidR="00DA1C52" w:rsidRPr="00EB49C9" w:rsidRDefault="00982801" w:rsidP="00D1442E">
            <w:pPr>
              <w:contextualSpacing/>
              <w:jc w:val="center"/>
            </w:pPr>
            <w:r w:rsidRPr="00EB49C9">
              <w:rPr>
                <w:iCs/>
              </w:rPr>
              <w:t>Управление образования администрации Советского муниципального района Саратовской области</w:t>
            </w:r>
          </w:p>
        </w:tc>
        <w:tc>
          <w:tcPr>
            <w:tcW w:w="6843"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A1C52" w:rsidRPr="00EB49C9" w:rsidRDefault="00DA1C52" w:rsidP="00D1442E">
            <w:pPr>
              <w:contextualSpacing/>
              <w:jc w:val="center"/>
            </w:pPr>
            <w:r w:rsidRPr="00EB49C9">
              <w:t xml:space="preserve">Срок реализации </w:t>
            </w:r>
          </w:p>
          <w:p w:rsidR="00DA1C52" w:rsidRPr="00EB49C9" w:rsidRDefault="00C22555" w:rsidP="00D1442E">
            <w:pPr>
              <w:contextualSpacing/>
              <w:jc w:val="center"/>
              <w:rPr>
                <w:bCs/>
              </w:rPr>
            </w:pPr>
            <w:r w:rsidRPr="00EB49C9">
              <w:rPr>
                <w:iCs/>
              </w:rPr>
              <w:t>2026-2030</w:t>
            </w:r>
          </w:p>
        </w:tc>
      </w:tr>
      <w:tr w:rsidR="00D1442E" w:rsidRPr="00EB49C9" w:rsidTr="001057F7">
        <w:trPr>
          <w:trHeight w:val="2163"/>
        </w:trPr>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B40C32" w:rsidRPr="00EB49C9" w:rsidRDefault="00B40C32" w:rsidP="00E81B7B">
            <w:pPr>
              <w:contextualSpacing/>
              <w:jc w:val="center"/>
            </w:pPr>
            <w:r w:rsidRPr="00EB49C9">
              <w:t>1.2.</w:t>
            </w:r>
          </w:p>
        </w:tc>
        <w:tc>
          <w:tcPr>
            <w:tcW w:w="500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B40C32" w:rsidRPr="00EB49C9" w:rsidRDefault="00B40C32" w:rsidP="00D1442E">
            <w:pPr>
              <w:contextualSpacing/>
              <w:jc w:val="both"/>
              <w:rPr>
                <w:b/>
              </w:rPr>
            </w:pPr>
            <w:r w:rsidRPr="00EB49C9">
              <w:rPr>
                <w:b/>
              </w:rPr>
              <w:t>Задача №  1</w:t>
            </w:r>
          </w:p>
          <w:p w:rsidR="00CF1863" w:rsidRPr="00EB49C9" w:rsidRDefault="00B40C32" w:rsidP="0047711D">
            <w:pPr>
              <w:contextualSpacing/>
              <w:jc w:val="both"/>
            </w:pPr>
            <w:r w:rsidRPr="00EB49C9">
              <w:t xml:space="preserve">Организация </w:t>
            </w:r>
            <w:r w:rsidR="0047711D" w:rsidRPr="00EB49C9">
              <w:t>эффективной системы ранней профориентации обучающихся на педагогические профессии.</w:t>
            </w:r>
          </w:p>
        </w:tc>
        <w:tc>
          <w:tcPr>
            <w:tcW w:w="5528"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B40C32" w:rsidRPr="00EB49C9" w:rsidRDefault="00B40C32" w:rsidP="00E81B7B">
            <w:pPr>
              <w:contextualSpacing/>
              <w:jc w:val="both"/>
            </w:pPr>
            <w:r w:rsidRPr="00EB49C9">
              <w:t>Обоснованные заявки в ВУЗы и колледжи на целевое обучение, а  также  на  программы переподготовки. Это обеспечит адресное закрытие дефицита конкретных специальностей.</w:t>
            </w:r>
          </w:p>
        </w:tc>
        <w:tc>
          <w:tcPr>
            <w:tcW w:w="344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B40C32" w:rsidRPr="00EB49C9" w:rsidRDefault="00E20E66" w:rsidP="00E81B7B">
            <w:pPr>
              <w:contextualSpacing/>
              <w:jc w:val="both"/>
            </w:pPr>
            <w:r w:rsidRPr="00EB49C9">
              <w:t>Доля классов (групп) психолого-педагогической направленности, открытых в общеобразовательных организациях, от общей численности классов (групп) профильного обучения, функционирующих на территории муниципального района</w:t>
            </w:r>
          </w:p>
          <w:p w:rsidR="001057F7" w:rsidRPr="00EB49C9" w:rsidRDefault="001057F7" w:rsidP="00E81B7B">
            <w:pPr>
              <w:contextualSpacing/>
              <w:jc w:val="both"/>
            </w:pPr>
          </w:p>
        </w:tc>
      </w:tr>
      <w:tr w:rsidR="001057F7" w:rsidRPr="00EB49C9" w:rsidTr="001057F7">
        <w:trPr>
          <w:trHeight w:val="215"/>
        </w:trPr>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057F7" w:rsidRPr="00EB49C9" w:rsidRDefault="001057F7" w:rsidP="001057F7">
            <w:pPr>
              <w:contextualSpacing/>
              <w:jc w:val="center"/>
            </w:pPr>
            <w:r w:rsidRPr="00EB49C9">
              <w:lastRenderedPageBreak/>
              <w:t>1</w:t>
            </w:r>
          </w:p>
        </w:tc>
        <w:tc>
          <w:tcPr>
            <w:tcW w:w="500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057F7" w:rsidRPr="00EB49C9" w:rsidRDefault="001057F7" w:rsidP="001057F7">
            <w:pPr>
              <w:contextualSpacing/>
              <w:jc w:val="center"/>
            </w:pPr>
            <w:r w:rsidRPr="00EB49C9">
              <w:t>2</w:t>
            </w:r>
          </w:p>
        </w:tc>
        <w:tc>
          <w:tcPr>
            <w:tcW w:w="5528"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057F7" w:rsidRPr="00EB49C9" w:rsidRDefault="001057F7" w:rsidP="001057F7">
            <w:pPr>
              <w:contextualSpacing/>
              <w:jc w:val="center"/>
            </w:pPr>
            <w:r w:rsidRPr="00EB49C9">
              <w:t>3</w:t>
            </w:r>
          </w:p>
        </w:tc>
        <w:tc>
          <w:tcPr>
            <w:tcW w:w="344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1057F7" w:rsidRPr="00EB49C9" w:rsidRDefault="001057F7" w:rsidP="001057F7">
            <w:pPr>
              <w:overflowPunct/>
              <w:autoSpaceDE/>
              <w:autoSpaceDN/>
              <w:adjustRightInd/>
              <w:jc w:val="center"/>
              <w:textAlignment w:val="auto"/>
            </w:pPr>
            <w:r w:rsidRPr="00EB49C9">
              <w:t>4</w:t>
            </w:r>
          </w:p>
        </w:tc>
      </w:tr>
      <w:tr w:rsidR="00D1442E" w:rsidRPr="00EB49C9" w:rsidTr="00E81B7B">
        <w:trPr>
          <w:trHeight w:val="460"/>
        </w:trPr>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B40C32" w:rsidRPr="00EB49C9" w:rsidRDefault="00B40C32" w:rsidP="00E81B7B">
            <w:pPr>
              <w:contextualSpacing/>
              <w:jc w:val="center"/>
            </w:pPr>
            <w:r w:rsidRPr="00EB49C9">
              <w:t>1.3.</w:t>
            </w:r>
            <w:r w:rsidR="00E81B7B" w:rsidRPr="00EB49C9">
              <w:t xml:space="preserve"> </w:t>
            </w:r>
          </w:p>
        </w:tc>
        <w:tc>
          <w:tcPr>
            <w:tcW w:w="500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060652" w:rsidRPr="00EB49C9" w:rsidRDefault="00060652" w:rsidP="00060652">
            <w:pPr>
              <w:contextualSpacing/>
              <w:jc w:val="both"/>
              <w:rPr>
                <w:b/>
              </w:rPr>
            </w:pPr>
            <w:r w:rsidRPr="00EB49C9">
              <w:rPr>
                <w:b/>
              </w:rPr>
              <w:t>Задача №  2</w:t>
            </w:r>
          </w:p>
          <w:p w:rsidR="006F0F80" w:rsidRPr="00EB49C9" w:rsidRDefault="00ED404E" w:rsidP="00ED404E">
            <w:pPr>
              <w:contextualSpacing/>
              <w:jc w:val="both"/>
            </w:pPr>
            <w:r w:rsidRPr="00EB49C9">
              <w:t>Организация системы повышения квалификации педагогических кадров</w:t>
            </w:r>
          </w:p>
        </w:tc>
        <w:tc>
          <w:tcPr>
            <w:tcW w:w="5528"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F0F80" w:rsidRPr="00EB49C9" w:rsidRDefault="00CB0948" w:rsidP="00CB0948">
            <w:pPr>
              <w:contextualSpacing/>
              <w:jc w:val="both"/>
            </w:pPr>
            <w:r w:rsidRPr="00EB49C9">
              <w:t>Повышение качества преподавания, рост образовательных результатов обучающихся.</w:t>
            </w:r>
          </w:p>
        </w:tc>
        <w:tc>
          <w:tcPr>
            <w:tcW w:w="344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F0F80" w:rsidRPr="00EB49C9" w:rsidRDefault="0022410A" w:rsidP="00E20E66">
            <w:pPr>
              <w:overflowPunct/>
              <w:autoSpaceDE/>
              <w:autoSpaceDN/>
              <w:adjustRightInd/>
              <w:jc w:val="both"/>
              <w:textAlignment w:val="auto"/>
              <w:rPr>
                <w:highlight w:val="yellow"/>
              </w:rPr>
            </w:pPr>
            <w:r w:rsidRPr="00EB49C9">
              <w:t>Доля педагогических работников и управленческих кадров образовательных организаций, расположенных в муниципальном районе, сохраненных в муниципальной системе образования при изменении ее демографических характеристик (количество образовательных организаций, количество обучающихся и др.) посредством изменения должности, в том числе в рамках освоения дополнительных профессиональных программ профессиональной переподготовки</w:t>
            </w:r>
          </w:p>
        </w:tc>
      </w:tr>
      <w:tr w:rsidR="00060652" w:rsidRPr="00EB49C9" w:rsidTr="00E81B7B">
        <w:trPr>
          <w:trHeight w:val="460"/>
        </w:trPr>
        <w:tc>
          <w:tcPr>
            <w:tcW w:w="584"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060652" w:rsidRPr="00EB49C9" w:rsidRDefault="00060652" w:rsidP="00060652">
            <w:pPr>
              <w:contextualSpacing/>
              <w:jc w:val="center"/>
            </w:pPr>
            <w:r w:rsidRPr="00EB49C9">
              <w:t>1.4.</w:t>
            </w:r>
          </w:p>
        </w:tc>
        <w:tc>
          <w:tcPr>
            <w:tcW w:w="500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060652" w:rsidRPr="00EB49C9" w:rsidRDefault="00060652" w:rsidP="00060652">
            <w:pPr>
              <w:contextualSpacing/>
              <w:jc w:val="both"/>
              <w:rPr>
                <w:b/>
              </w:rPr>
            </w:pPr>
            <w:r w:rsidRPr="00EB49C9">
              <w:rPr>
                <w:b/>
              </w:rPr>
              <w:t>Задача №  3</w:t>
            </w:r>
          </w:p>
          <w:p w:rsidR="00060652" w:rsidRPr="00EB49C9" w:rsidRDefault="004E1218" w:rsidP="00B70DFF">
            <w:pPr>
              <w:contextualSpacing/>
              <w:jc w:val="both"/>
            </w:pPr>
            <w:r w:rsidRPr="00EB49C9">
              <w:t xml:space="preserve">Осуществление </w:t>
            </w:r>
            <w:r w:rsidR="0072099A">
              <w:t xml:space="preserve">мер </w:t>
            </w:r>
            <w:r w:rsidRPr="00EB49C9">
              <w:t>социальной поддержки педагогически</w:t>
            </w:r>
            <w:r w:rsidR="00B70DFF">
              <w:t>м</w:t>
            </w:r>
            <w:r w:rsidRPr="00EB49C9">
              <w:t xml:space="preserve"> работник</w:t>
            </w:r>
            <w:r w:rsidR="00B70DFF">
              <w:t>ам</w:t>
            </w:r>
            <w:r w:rsidRPr="00EB49C9">
              <w:t>, в  том  числе молоды</w:t>
            </w:r>
            <w:r w:rsidR="00B70DFF">
              <w:t>м</w:t>
            </w:r>
            <w:r w:rsidRPr="00EB49C9">
              <w:t xml:space="preserve"> педагог</w:t>
            </w:r>
            <w:r w:rsidR="00B70DFF">
              <w:t>ам</w:t>
            </w:r>
            <w:r w:rsidRPr="00EB49C9">
              <w:t>, окончивши</w:t>
            </w:r>
            <w:r w:rsidR="00B70DFF">
              <w:t>м</w:t>
            </w:r>
            <w:r w:rsidRPr="00EB49C9">
              <w:t xml:space="preserve"> образовательные организации высшего и среднего профессионального образования по направлени</w:t>
            </w:r>
            <w:r w:rsidR="00B70DFF">
              <w:t>ю</w:t>
            </w:r>
            <w:r w:rsidRPr="00EB49C9">
              <w:t xml:space="preserve"> «Педагогическое образование»</w:t>
            </w:r>
            <w:r w:rsidR="00B70DFF">
              <w:t>.</w:t>
            </w:r>
          </w:p>
        </w:tc>
        <w:tc>
          <w:tcPr>
            <w:tcW w:w="5528" w:type="dxa"/>
            <w:gridSpan w:val="2"/>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060652" w:rsidRPr="00EB49C9" w:rsidRDefault="00060652" w:rsidP="00060652">
            <w:pPr>
              <w:contextualSpacing/>
              <w:jc w:val="both"/>
            </w:pPr>
            <w:r w:rsidRPr="00EB49C9">
              <w:t xml:space="preserve">Рост числа школьников района, выбирающих педагогические специальности и возвращающихся в район. Формирование позитивного образа педагога. </w:t>
            </w:r>
          </w:p>
        </w:tc>
        <w:tc>
          <w:tcPr>
            <w:tcW w:w="344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060652" w:rsidRPr="00EB49C9" w:rsidRDefault="00081CB4" w:rsidP="00060652">
            <w:pPr>
              <w:contextualSpacing/>
              <w:jc w:val="both"/>
            </w:pPr>
            <w:r w:rsidRPr="00EB49C9">
              <w:t>Доля предоставления мер материального стимулирования</w:t>
            </w:r>
          </w:p>
        </w:tc>
      </w:tr>
    </w:tbl>
    <w:p w:rsidR="004E1218" w:rsidRPr="00EB49C9" w:rsidRDefault="004E1218" w:rsidP="00D1442E">
      <w:pPr>
        <w:shd w:val="clear" w:color="FFFFFF" w:fill="FFFFFF"/>
        <w:ind w:firstLine="709"/>
        <w:contextualSpacing/>
        <w:jc w:val="center"/>
        <w:rPr>
          <w:b/>
          <w:sz w:val="28"/>
          <w:szCs w:val="28"/>
        </w:rPr>
      </w:pPr>
    </w:p>
    <w:p w:rsidR="004E1218" w:rsidRPr="00EB49C9" w:rsidRDefault="004E1218" w:rsidP="00D1442E">
      <w:pPr>
        <w:shd w:val="clear" w:color="FFFFFF" w:fill="FFFFFF"/>
        <w:ind w:firstLine="709"/>
        <w:contextualSpacing/>
        <w:jc w:val="center"/>
        <w:rPr>
          <w:b/>
          <w:sz w:val="28"/>
          <w:szCs w:val="28"/>
        </w:rPr>
      </w:pPr>
    </w:p>
    <w:p w:rsidR="00ED4952" w:rsidRPr="00EB49C9" w:rsidRDefault="00DA1C52" w:rsidP="00D1442E">
      <w:pPr>
        <w:shd w:val="clear" w:color="FFFFFF" w:fill="FFFFFF"/>
        <w:ind w:firstLine="709"/>
        <w:contextualSpacing/>
        <w:jc w:val="center"/>
        <w:rPr>
          <w:b/>
          <w:sz w:val="28"/>
          <w:szCs w:val="28"/>
        </w:rPr>
      </w:pPr>
      <w:r w:rsidRPr="00EB49C9">
        <w:rPr>
          <w:b/>
          <w:sz w:val="28"/>
          <w:szCs w:val="28"/>
        </w:rPr>
        <w:t>IV. Финансовое обеспечение муниципальной программы</w:t>
      </w:r>
    </w:p>
    <w:p w:rsidR="00E714A6" w:rsidRPr="00EB49C9" w:rsidRDefault="00E714A6" w:rsidP="00D1442E">
      <w:pPr>
        <w:shd w:val="clear" w:color="FFFFFF" w:fill="FFFFFF"/>
        <w:ind w:firstLine="709"/>
        <w:contextualSpacing/>
        <w:jc w:val="center"/>
        <w:rPr>
          <w:sz w:val="28"/>
          <w:szCs w:val="28"/>
        </w:rPr>
      </w:pPr>
    </w:p>
    <w:tbl>
      <w:tblPr>
        <w:tblStyle w:val="a9"/>
        <w:tblW w:w="0" w:type="auto"/>
        <w:tblLook w:val="04A0" w:firstRow="1" w:lastRow="0" w:firstColumn="1" w:lastColumn="0" w:noHBand="0" w:noVBand="1"/>
      </w:tblPr>
      <w:tblGrid>
        <w:gridCol w:w="558"/>
        <w:gridCol w:w="3871"/>
        <w:gridCol w:w="3443"/>
        <w:gridCol w:w="1783"/>
        <w:gridCol w:w="983"/>
        <w:gridCol w:w="989"/>
        <w:gridCol w:w="989"/>
        <w:gridCol w:w="989"/>
        <w:gridCol w:w="955"/>
      </w:tblGrid>
      <w:tr w:rsidR="00D1442E" w:rsidRPr="00EB49C9" w:rsidTr="00E33619">
        <w:tc>
          <w:tcPr>
            <w:tcW w:w="558" w:type="dxa"/>
            <w:vMerge w:val="restart"/>
          </w:tcPr>
          <w:p w:rsidR="00757D1C" w:rsidRPr="00EB49C9" w:rsidRDefault="00757D1C" w:rsidP="00D1442E">
            <w:pPr>
              <w:contextualSpacing/>
              <w:jc w:val="center"/>
              <w:rPr>
                <w:sz w:val="22"/>
                <w:szCs w:val="22"/>
              </w:rPr>
            </w:pPr>
            <w:r w:rsidRPr="00EB49C9">
              <w:rPr>
                <w:sz w:val="22"/>
                <w:szCs w:val="22"/>
              </w:rPr>
              <w:t>№ п/п</w:t>
            </w:r>
          </w:p>
        </w:tc>
        <w:tc>
          <w:tcPr>
            <w:tcW w:w="3871" w:type="dxa"/>
            <w:vMerge w:val="restart"/>
          </w:tcPr>
          <w:p w:rsidR="00757D1C" w:rsidRPr="00EB49C9" w:rsidRDefault="00757D1C" w:rsidP="00D1442E">
            <w:pPr>
              <w:contextualSpacing/>
              <w:jc w:val="center"/>
              <w:rPr>
                <w:sz w:val="22"/>
                <w:szCs w:val="22"/>
              </w:rPr>
            </w:pPr>
            <w:r w:rsidRPr="00EB49C9">
              <w:rPr>
                <w:sz w:val="22"/>
                <w:szCs w:val="22"/>
              </w:rPr>
              <w:t>Наименование муниципальной программы, структурного элемента муниципальной программы</w:t>
            </w:r>
          </w:p>
        </w:tc>
        <w:tc>
          <w:tcPr>
            <w:tcW w:w="3443" w:type="dxa"/>
            <w:vMerge w:val="restart"/>
          </w:tcPr>
          <w:p w:rsidR="00757D1C" w:rsidRPr="00EB49C9" w:rsidRDefault="00757D1C" w:rsidP="00D1442E">
            <w:pPr>
              <w:contextualSpacing/>
              <w:jc w:val="center"/>
              <w:rPr>
                <w:sz w:val="22"/>
                <w:szCs w:val="22"/>
              </w:rPr>
            </w:pPr>
            <w:r w:rsidRPr="00EB49C9">
              <w:rPr>
                <w:sz w:val="22"/>
                <w:szCs w:val="22"/>
              </w:rPr>
              <w:t>Источники финансового обеспечения</w:t>
            </w:r>
          </w:p>
        </w:tc>
        <w:tc>
          <w:tcPr>
            <w:tcW w:w="1783" w:type="dxa"/>
            <w:vMerge w:val="restart"/>
          </w:tcPr>
          <w:p w:rsidR="00757D1C" w:rsidRPr="00EB49C9" w:rsidRDefault="00757D1C" w:rsidP="00D1442E">
            <w:pPr>
              <w:contextualSpacing/>
              <w:jc w:val="center"/>
              <w:rPr>
                <w:sz w:val="22"/>
                <w:szCs w:val="22"/>
              </w:rPr>
            </w:pPr>
            <w:r w:rsidRPr="00EB49C9">
              <w:rPr>
                <w:sz w:val="22"/>
                <w:szCs w:val="22"/>
              </w:rPr>
              <w:t>Объемы финансирования всего, тыс.руб.</w:t>
            </w:r>
          </w:p>
        </w:tc>
        <w:tc>
          <w:tcPr>
            <w:tcW w:w="4905" w:type="dxa"/>
            <w:gridSpan w:val="5"/>
          </w:tcPr>
          <w:p w:rsidR="00757D1C" w:rsidRPr="00EB49C9" w:rsidRDefault="00757D1C" w:rsidP="00D1442E">
            <w:pPr>
              <w:contextualSpacing/>
              <w:jc w:val="center"/>
              <w:rPr>
                <w:sz w:val="22"/>
                <w:szCs w:val="22"/>
              </w:rPr>
            </w:pPr>
            <w:r w:rsidRPr="00EB49C9">
              <w:rPr>
                <w:sz w:val="22"/>
                <w:szCs w:val="22"/>
              </w:rPr>
              <w:t>В том числе по годам реализации программы, тыс. руб.</w:t>
            </w:r>
          </w:p>
        </w:tc>
      </w:tr>
      <w:tr w:rsidR="00D1442E" w:rsidRPr="00EB49C9" w:rsidTr="00E33619">
        <w:tc>
          <w:tcPr>
            <w:tcW w:w="558" w:type="dxa"/>
            <w:vMerge/>
          </w:tcPr>
          <w:p w:rsidR="00757D1C" w:rsidRPr="00EB49C9" w:rsidRDefault="00757D1C" w:rsidP="00D1442E">
            <w:pPr>
              <w:contextualSpacing/>
              <w:jc w:val="center"/>
              <w:rPr>
                <w:sz w:val="22"/>
                <w:szCs w:val="22"/>
              </w:rPr>
            </w:pPr>
          </w:p>
        </w:tc>
        <w:tc>
          <w:tcPr>
            <w:tcW w:w="3871" w:type="dxa"/>
            <w:vMerge/>
          </w:tcPr>
          <w:p w:rsidR="00757D1C" w:rsidRPr="00EB49C9" w:rsidRDefault="00757D1C" w:rsidP="00D1442E">
            <w:pPr>
              <w:contextualSpacing/>
              <w:jc w:val="center"/>
              <w:rPr>
                <w:sz w:val="22"/>
                <w:szCs w:val="22"/>
              </w:rPr>
            </w:pPr>
          </w:p>
        </w:tc>
        <w:tc>
          <w:tcPr>
            <w:tcW w:w="3443" w:type="dxa"/>
            <w:vMerge/>
          </w:tcPr>
          <w:p w:rsidR="00757D1C" w:rsidRPr="00EB49C9" w:rsidRDefault="00757D1C" w:rsidP="00D1442E">
            <w:pPr>
              <w:contextualSpacing/>
              <w:jc w:val="center"/>
              <w:rPr>
                <w:sz w:val="22"/>
                <w:szCs w:val="22"/>
              </w:rPr>
            </w:pPr>
          </w:p>
        </w:tc>
        <w:tc>
          <w:tcPr>
            <w:tcW w:w="1783" w:type="dxa"/>
            <w:vMerge/>
          </w:tcPr>
          <w:p w:rsidR="00757D1C" w:rsidRPr="00EB49C9" w:rsidRDefault="00757D1C" w:rsidP="00D1442E">
            <w:pPr>
              <w:contextualSpacing/>
              <w:jc w:val="center"/>
              <w:rPr>
                <w:sz w:val="22"/>
                <w:szCs w:val="22"/>
              </w:rPr>
            </w:pPr>
          </w:p>
        </w:tc>
        <w:tc>
          <w:tcPr>
            <w:tcW w:w="983" w:type="dxa"/>
          </w:tcPr>
          <w:p w:rsidR="00757D1C" w:rsidRPr="00EB49C9" w:rsidRDefault="00757D1C" w:rsidP="00D1442E">
            <w:pPr>
              <w:contextualSpacing/>
              <w:jc w:val="center"/>
              <w:rPr>
                <w:sz w:val="22"/>
                <w:szCs w:val="22"/>
              </w:rPr>
            </w:pPr>
            <w:r w:rsidRPr="00EB49C9">
              <w:rPr>
                <w:sz w:val="22"/>
                <w:szCs w:val="22"/>
              </w:rPr>
              <w:t>2026г.</w:t>
            </w:r>
          </w:p>
        </w:tc>
        <w:tc>
          <w:tcPr>
            <w:tcW w:w="989" w:type="dxa"/>
          </w:tcPr>
          <w:p w:rsidR="00757D1C" w:rsidRPr="00EB49C9" w:rsidRDefault="00757D1C" w:rsidP="00D1442E">
            <w:pPr>
              <w:contextualSpacing/>
              <w:jc w:val="center"/>
              <w:rPr>
                <w:sz w:val="22"/>
                <w:szCs w:val="22"/>
              </w:rPr>
            </w:pPr>
            <w:r w:rsidRPr="00EB49C9">
              <w:rPr>
                <w:sz w:val="22"/>
                <w:szCs w:val="22"/>
              </w:rPr>
              <w:t>2027г.</w:t>
            </w:r>
          </w:p>
        </w:tc>
        <w:tc>
          <w:tcPr>
            <w:tcW w:w="989" w:type="dxa"/>
          </w:tcPr>
          <w:p w:rsidR="00757D1C" w:rsidRPr="00EB49C9" w:rsidRDefault="00757D1C" w:rsidP="00D1442E">
            <w:pPr>
              <w:contextualSpacing/>
              <w:jc w:val="center"/>
              <w:rPr>
                <w:sz w:val="22"/>
                <w:szCs w:val="22"/>
              </w:rPr>
            </w:pPr>
            <w:r w:rsidRPr="00EB49C9">
              <w:rPr>
                <w:sz w:val="22"/>
                <w:szCs w:val="22"/>
              </w:rPr>
              <w:t>2028г.</w:t>
            </w:r>
          </w:p>
        </w:tc>
        <w:tc>
          <w:tcPr>
            <w:tcW w:w="989" w:type="dxa"/>
          </w:tcPr>
          <w:p w:rsidR="00757D1C" w:rsidRPr="00EB49C9" w:rsidRDefault="00757D1C" w:rsidP="00D1442E">
            <w:pPr>
              <w:contextualSpacing/>
              <w:jc w:val="center"/>
              <w:rPr>
                <w:sz w:val="22"/>
                <w:szCs w:val="22"/>
              </w:rPr>
            </w:pPr>
            <w:r w:rsidRPr="00EB49C9">
              <w:rPr>
                <w:sz w:val="22"/>
                <w:szCs w:val="22"/>
              </w:rPr>
              <w:t>2029г.</w:t>
            </w:r>
          </w:p>
        </w:tc>
        <w:tc>
          <w:tcPr>
            <w:tcW w:w="955" w:type="dxa"/>
          </w:tcPr>
          <w:p w:rsidR="00757D1C" w:rsidRPr="00EB49C9" w:rsidRDefault="00757D1C" w:rsidP="00D1442E">
            <w:pPr>
              <w:contextualSpacing/>
              <w:jc w:val="center"/>
              <w:rPr>
                <w:sz w:val="22"/>
                <w:szCs w:val="22"/>
              </w:rPr>
            </w:pPr>
            <w:r w:rsidRPr="00EB49C9">
              <w:rPr>
                <w:sz w:val="22"/>
                <w:szCs w:val="22"/>
              </w:rPr>
              <w:t>2030г.</w:t>
            </w:r>
          </w:p>
        </w:tc>
      </w:tr>
      <w:tr w:rsidR="007E10DF" w:rsidRPr="00EB49C9" w:rsidTr="00E33619">
        <w:trPr>
          <w:trHeight w:val="305"/>
        </w:trPr>
        <w:tc>
          <w:tcPr>
            <w:tcW w:w="558" w:type="dxa"/>
          </w:tcPr>
          <w:p w:rsidR="007E10DF" w:rsidRPr="00EB49C9" w:rsidRDefault="007E10DF" w:rsidP="007E10DF">
            <w:pPr>
              <w:contextualSpacing/>
              <w:jc w:val="center"/>
              <w:rPr>
                <w:sz w:val="22"/>
                <w:szCs w:val="22"/>
              </w:rPr>
            </w:pPr>
            <w:r w:rsidRPr="00EB49C9">
              <w:rPr>
                <w:sz w:val="22"/>
                <w:szCs w:val="22"/>
              </w:rPr>
              <w:t>1</w:t>
            </w:r>
          </w:p>
        </w:tc>
        <w:tc>
          <w:tcPr>
            <w:tcW w:w="3871" w:type="dxa"/>
          </w:tcPr>
          <w:p w:rsidR="007E10DF" w:rsidRPr="00EB49C9" w:rsidRDefault="007E10DF" w:rsidP="007E10DF">
            <w:pPr>
              <w:tabs>
                <w:tab w:val="left" w:pos="480"/>
              </w:tabs>
              <w:jc w:val="center"/>
              <w:rPr>
                <w:sz w:val="22"/>
                <w:szCs w:val="22"/>
              </w:rPr>
            </w:pPr>
            <w:r w:rsidRPr="00EB49C9">
              <w:rPr>
                <w:sz w:val="22"/>
                <w:szCs w:val="22"/>
              </w:rPr>
              <w:t>2</w:t>
            </w:r>
          </w:p>
        </w:tc>
        <w:tc>
          <w:tcPr>
            <w:tcW w:w="3443" w:type="dxa"/>
          </w:tcPr>
          <w:p w:rsidR="007E10DF" w:rsidRPr="00EB49C9" w:rsidRDefault="007E10DF" w:rsidP="007E10DF">
            <w:pPr>
              <w:contextualSpacing/>
              <w:jc w:val="center"/>
              <w:rPr>
                <w:sz w:val="22"/>
                <w:szCs w:val="22"/>
              </w:rPr>
            </w:pPr>
            <w:r w:rsidRPr="00EB49C9">
              <w:rPr>
                <w:sz w:val="22"/>
                <w:szCs w:val="22"/>
              </w:rPr>
              <w:t>3</w:t>
            </w:r>
          </w:p>
        </w:tc>
        <w:tc>
          <w:tcPr>
            <w:tcW w:w="1783" w:type="dxa"/>
          </w:tcPr>
          <w:p w:rsidR="007E10DF" w:rsidRPr="00EB49C9" w:rsidRDefault="007E10DF" w:rsidP="007E10DF">
            <w:pPr>
              <w:contextualSpacing/>
              <w:jc w:val="center"/>
              <w:rPr>
                <w:sz w:val="22"/>
                <w:szCs w:val="22"/>
              </w:rPr>
            </w:pPr>
            <w:r w:rsidRPr="00EB49C9">
              <w:rPr>
                <w:sz w:val="22"/>
                <w:szCs w:val="22"/>
              </w:rPr>
              <w:t>4</w:t>
            </w:r>
          </w:p>
        </w:tc>
        <w:tc>
          <w:tcPr>
            <w:tcW w:w="983" w:type="dxa"/>
            <w:vAlign w:val="center"/>
          </w:tcPr>
          <w:p w:rsidR="007E10DF" w:rsidRPr="00EB49C9" w:rsidRDefault="007E10DF" w:rsidP="007E10DF">
            <w:pPr>
              <w:jc w:val="center"/>
              <w:rPr>
                <w:sz w:val="22"/>
                <w:szCs w:val="22"/>
              </w:rPr>
            </w:pPr>
            <w:r w:rsidRPr="00EB49C9">
              <w:rPr>
                <w:sz w:val="22"/>
                <w:szCs w:val="22"/>
              </w:rPr>
              <w:t>5</w:t>
            </w:r>
          </w:p>
        </w:tc>
        <w:tc>
          <w:tcPr>
            <w:tcW w:w="989" w:type="dxa"/>
            <w:vAlign w:val="center"/>
          </w:tcPr>
          <w:p w:rsidR="007E10DF" w:rsidRPr="00EB49C9" w:rsidRDefault="007E10DF" w:rsidP="007E10DF">
            <w:pPr>
              <w:jc w:val="center"/>
              <w:rPr>
                <w:sz w:val="22"/>
                <w:szCs w:val="22"/>
              </w:rPr>
            </w:pPr>
            <w:r w:rsidRPr="00EB49C9">
              <w:rPr>
                <w:sz w:val="22"/>
                <w:szCs w:val="22"/>
              </w:rPr>
              <w:t>6</w:t>
            </w:r>
          </w:p>
        </w:tc>
        <w:tc>
          <w:tcPr>
            <w:tcW w:w="989" w:type="dxa"/>
            <w:vAlign w:val="center"/>
          </w:tcPr>
          <w:p w:rsidR="007E10DF" w:rsidRPr="00EB49C9" w:rsidRDefault="007E10DF" w:rsidP="007E10DF">
            <w:pPr>
              <w:jc w:val="center"/>
              <w:rPr>
                <w:sz w:val="22"/>
                <w:szCs w:val="22"/>
              </w:rPr>
            </w:pPr>
            <w:r w:rsidRPr="00EB49C9">
              <w:rPr>
                <w:sz w:val="22"/>
                <w:szCs w:val="22"/>
              </w:rPr>
              <w:t>7</w:t>
            </w:r>
          </w:p>
        </w:tc>
        <w:tc>
          <w:tcPr>
            <w:tcW w:w="989" w:type="dxa"/>
            <w:vAlign w:val="center"/>
          </w:tcPr>
          <w:p w:rsidR="007E10DF" w:rsidRPr="00EB49C9" w:rsidRDefault="007E10DF" w:rsidP="007E10DF">
            <w:pPr>
              <w:jc w:val="center"/>
              <w:rPr>
                <w:sz w:val="22"/>
                <w:szCs w:val="22"/>
              </w:rPr>
            </w:pPr>
            <w:r w:rsidRPr="00EB49C9">
              <w:rPr>
                <w:sz w:val="22"/>
                <w:szCs w:val="22"/>
              </w:rPr>
              <w:t>8</w:t>
            </w:r>
          </w:p>
        </w:tc>
        <w:tc>
          <w:tcPr>
            <w:tcW w:w="955" w:type="dxa"/>
            <w:vAlign w:val="center"/>
          </w:tcPr>
          <w:p w:rsidR="007E10DF" w:rsidRPr="00EB49C9" w:rsidRDefault="007E10DF" w:rsidP="007E10DF">
            <w:pPr>
              <w:jc w:val="center"/>
              <w:rPr>
                <w:sz w:val="22"/>
                <w:szCs w:val="22"/>
              </w:rPr>
            </w:pPr>
            <w:r w:rsidRPr="00EB49C9">
              <w:rPr>
                <w:sz w:val="22"/>
                <w:szCs w:val="22"/>
              </w:rPr>
              <w:t>9</w:t>
            </w:r>
          </w:p>
        </w:tc>
      </w:tr>
      <w:tr w:rsidR="00D1442E" w:rsidRPr="00EB49C9" w:rsidTr="00E33619">
        <w:trPr>
          <w:trHeight w:val="305"/>
        </w:trPr>
        <w:tc>
          <w:tcPr>
            <w:tcW w:w="558" w:type="dxa"/>
            <w:vMerge w:val="restart"/>
          </w:tcPr>
          <w:p w:rsidR="004739B0" w:rsidRPr="00EB49C9" w:rsidRDefault="004739B0" w:rsidP="00D1442E">
            <w:pPr>
              <w:contextualSpacing/>
              <w:jc w:val="center"/>
              <w:rPr>
                <w:sz w:val="22"/>
                <w:szCs w:val="22"/>
              </w:rPr>
            </w:pPr>
            <w:r w:rsidRPr="00EB49C9">
              <w:rPr>
                <w:sz w:val="22"/>
                <w:szCs w:val="22"/>
              </w:rPr>
              <w:t>1.</w:t>
            </w:r>
          </w:p>
        </w:tc>
        <w:tc>
          <w:tcPr>
            <w:tcW w:w="3871" w:type="dxa"/>
            <w:vMerge w:val="restart"/>
          </w:tcPr>
          <w:p w:rsidR="004739B0" w:rsidRDefault="004739B0" w:rsidP="00D1442E">
            <w:pPr>
              <w:tabs>
                <w:tab w:val="left" w:pos="480"/>
              </w:tabs>
              <w:jc w:val="both"/>
              <w:rPr>
                <w:sz w:val="22"/>
                <w:szCs w:val="22"/>
                <w:shd w:val="clear" w:color="auto" w:fill="FFFFFF"/>
              </w:rPr>
            </w:pPr>
            <w:r w:rsidRPr="00EB49C9">
              <w:rPr>
                <w:sz w:val="22"/>
                <w:szCs w:val="22"/>
              </w:rPr>
              <w:t xml:space="preserve">Муниципальная программа </w:t>
            </w:r>
            <w:r w:rsidRPr="00EB49C9">
              <w:rPr>
                <w:sz w:val="22"/>
                <w:szCs w:val="22"/>
                <w:shd w:val="clear" w:color="auto" w:fill="FFFFFF"/>
              </w:rPr>
              <w:t>«Обеспечение кадровой потребности в общеобразовательных учреждениях Советского муниципального района Саратовской области  до 2030 года».</w:t>
            </w:r>
          </w:p>
          <w:p w:rsidR="000C0DAF" w:rsidRDefault="000C0DAF" w:rsidP="00D1442E">
            <w:pPr>
              <w:tabs>
                <w:tab w:val="left" w:pos="480"/>
              </w:tabs>
              <w:jc w:val="both"/>
              <w:rPr>
                <w:sz w:val="22"/>
                <w:szCs w:val="22"/>
                <w:shd w:val="clear" w:color="auto" w:fill="FFFFFF"/>
              </w:rPr>
            </w:pPr>
          </w:p>
          <w:p w:rsidR="000C0DAF" w:rsidRDefault="000C0DAF" w:rsidP="00D1442E">
            <w:pPr>
              <w:tabs>
                <w:tab w:val="left" w:pos="480"/>
              </w:tabs>
              <w:jc w:val="both"/>
              <w:rPr>
                <w:sz w:val="22"/>
                <w:szCs w:val="22"/>
                <w:shd w:val="clear" w:color="auto" w:fill="FFFFFF"/>
              </w:rPr>
            </w:pPr>
          </w:p>
          <w:p w:rsidR="000C0DAF" w:rsidRDefault="000C0DAF" w:rsidP="00D1442E">
            <w:pPr>
              <w:tabs>
                <w:tab w:val="left" w:pos="480"/>
              </w:tabs>
              <w:jc w:val="both"/>
              <w:rPr>
                <w:sz w:val="22"/>
                <w:szCs w:val="22"/>
                <w:shd w:val="clear" w:color="auto" w:fill="FFFFFF"/>
              </w:rPr>
            </w:pPr>
          </w:p>
          <w:p w:rsidR="000C0DAF" w:rsidRPr="00EB49C9" w:rsidRDefault="000C0DAF" w:rsidP="00D1442E">
            <w:pPr>
              <w:tabs>
                <w:tab w:val="left" w:pos="480"/>
              </w:tabs>
              <w:jc w:val="both"/>
              <w:rPr>
                <w:sz w:val="22"/>
                <w:szCs w:val="22"/>
              </w:rPr>
            </w:pPr>
          </w:p>
        </w:tc>
        <w:tc>
          <w:tcPr>
            <w:tcW w:w="3443" w:type="dxa"/>
          </w:tcPr>
          <w:p w:rsidR="004739B0" w:rsidRPr="00EB49C9" w:rsidRDefault="004739B0" w:rsidP="00D1442E">
            <w:pPr>
              <w:contextualSpacing/>
              <w:rPr>
                <w:b/>
                <w:sz w:val="22"/>
                <w:szCs w:val="22"/>
              </w:rPr>
            </w:pPr>
            <w:r w:rsidRPr="00EB49C9">
              <w:rPr>
                <w:b/>
                <w:sz w:val="22"/>
                <w:szCs w:val="22"/>
              </w:rPr>
              <w:t>Всего, в том числе:</w:t>
            </w:r>
          </w:p>
        </w:tc>
        <w:tc>
          <w:tcPr>
            <w:tcW w:w="1783" w:type="dxa"/>
          </w:tcPr>
          <w:p w:rsidR="004739B0" w:rsidRPr="00EB49C9" w:rsidRDefault="004739B0" w:rsidP="000428F1">
            <w:pPr>
              <w:contextualSpacing/>
              <w:jc w:val="center"/>
              <w:rPr>
                <w:b/>
                <w:sz w:val="22"/>
                <w:szCs w:val="22"/>
              </w:rPr>
            </w:pPr>
            <w:r w:rsidRPr="00EB49C9">
              <w:rPr>
                <w:b/>
                <w:sz w:val="22"/>
                <w:szCs w:val="22"/>
              </w:rPr>
              <w:t>7286,3</w:t>
            </w:r>
          </w:p>
        </w:tc>
        <w:tc>
          <w:tcPr>
            <w:tcW w:w="983" w:type="dxa"/>
            <w:vAlign w:val="center"/>
          </w:tcPr>
          <w:p w:rsidR="004739B0" w:rsidRPr="00EB49C9" w:rsidRDefault="000251A5" w:rsidP="00D1442E">
            <w:pPr>
              <w:jc w:val="center"/>
              <w:rPr>
                <w:b/>
                <w:sz w:val="22"/>
                <w:szCs w:val="22"/>
              </w:rPr>
            </w:pPr>
            <w:r>
              <w:rPr>
                <w:b/>
                <w:sz w:val="22"/>
                <w:szCs w:val="22"/>
              </w:rPr>
              <w:t>984,0</w:t>
            </w:r>
          </w:p>
          <w:p w:rsidR="000428F1" w:rsidRPr="00EB49C9" w:rsidRDefault="000428F1" w:rsidP="00D1442E">
            <w:pPr>
              <w:jc w:val="center"/>
              <w:rPr>
                <w:b/>
                <w:sz w:val="22"/>
                <w:szCs w:val="22"/>
              </w:rPr>
            </w:pPr>
          </w:p>
        </w:tc>
        <w:tc>
          <w:tcPr>
            <w:tcW w:w="989" w:type="dxa"/>
            <w:vAlign w:val="center"/>
          </w:tcPr>
          <w:p w:rsidR="004739B0" w:rsidRPr="00EB49C9" w:rsidRDefault="000251A5" w:rsidP="00D1442E">
            <w:pPr>
              <w:jc w:val="center"/>
              <w:rPr>
                <w:b/>
                <w:sz w:val="22"/>
                <w:szCs w:val="22"/>
              </w:rPr>
            </w:pPr>
            <w:r>
              <w:rPr>
                <w:b/>
                <w:sz w:val="22"/>
                <w:szCs w:val="22"/>
              </w:rPr>
              <w:t>1249,7</w:t>
            </w:r>
          </w:p>
          <w:p w:rsidR="000428F1" w:rsidRPr="00EB49C9" w:rsidRDefault="000428F1" w:rsidP="00D1442E">
            <w:pPr>
              <w:jc w:val="center"/>
              <w:rPr>
                <w:b/>
                <w:sz w:val="22"/>
                <w:szCs w:val="22"/>
              </w:rPr>
            </w:pPr>
          </w:p>
        </w:tc>
        <w:tc>
          <w:tcPr>
            <w:tcW w:w="989" w:type="dxa"/>
            <w:vAlign w:val="center"/>
          </w:tcPr>
          <w:p w:rsidR="004739B0" w:rsidRPr="00EB49C9" w:rsidRDefault="000251A5" w:rsidP="00D1442E">
            <w:pPr>
              <w:jc w:val="center"/>
              <w:rPr>
                <w:b/>
                <w:sz w:val="22"/>
                <w:szCs w:val="22"/>
              </w:rPr>
            </w:pPr>
            <w:r>
              <w:rPr>
                <w:b/>
                <w:sz w:val="22"/>
                <w:szCs w:val="22"/>
              </w:rPr>
              <w:t>1466,2</w:t>
            </w:r>
          </w:p>
          <w:p w:rsidR="000428F1" w:rsidRPr="00EB49C9" w:rsidRDefault="000428F1" w:rsidP="00D1442E">
            <w:pPr>
              <w:jc w:val="center"/>
              <w:rPr>
                <w:b/>
                <w:sz w:val="22"/>
                <w:szCs w:val="22"/>
              </w:rPr>
            </w:pPr>
          </w:p>
        </w:tc>
        <w:tc>
          <w:tcPr>
            <w:tcW w:w="989" w:type="dxa"/>
            <w:vAlign w:val="center"/>
          </w:tcPr>
          <w:p w:rsidR="004739B0" w:rsidRPr="00EB49C9" w:rsidRDefault="000251A5" w:rsidP="00D1442E">
            <w:pPr>
              <w:jc w:val="center"/>
              <w:rPr>
                <w:b/>
                <w:sz w:val="22"/>
                <w:szCs w:val="22"/>
              </w:rPr>
            </w:pPr>
            <w:r>
              <w:rPr>
                <w:b/>
                <w:sz w:val="22"/>
                <w:szCs w:val="22"/>
              </w:rPr>
              <w:t>1690,0</w:t>
            </w:r>
          </w:p>
          <w:p w:rsidR="000428F1" w:rsidRPr="00EB49C9" w:rsidRDefault="000428F1" w:rsidP="00D1442E">
            <w:pPr>
              <w:jc w:val="center"/>
              <w:rPr>
                <w:b/>
                <w:sz w:val="22"/>
                <w:szCs w:val="22"/>
              </w:rPr>
            </w:pPr>
          </w:p>
        </w:tc>
        <w:tc>
          <w:tcPr>
            <w:tcW w:w="955" w:type="dxa"/>
            <w:vAlign w:val="center"/>
          </w:tcPr>
          <w:p w:rsidR="004739B0" w:rsidRPr="00EB49C9" w:rsidRDefault="000251A5" w:rsidP="00D1442E">
            <w:pPr>
              <w:jc w:val="center"/>
              <w:rPr>
                <w:b/>
                <w:sz w:val="22"/>
                <w:szCs w:val="22"/>
              </w:rPr>
            </w:pPr>
            <w:r>
              <w:rPr>
                <w:b/>
                <w:sz w:val="22"/>
                <w:szCs w:val="22"/>
              </w:rPr>
              <w:t>1896,4</w:t>
            </w:r>
          </w:p>
          <w:p w:rsidR="000428F1" w:rsidRPr="00EB49C9" w:rsidRDefault="000428F1" w:rsidP="00D1442E">
            <w:pPr>
              <w:jc w:val="center"/>
              <w:rPr>
                <w:b/>
                <w:sz w:val="22"/>
                <w:szCs w:val="22"/>
              </w:rPr>
            </w:pPr>
          </w:p>
        </w:tc>
      </w:tr>
      <w:tr w:rsidR="000251A5" w:rsidRPr="00EB49C9" w:rsidTr="00E33619">
        <w:tc>
          <w:tcPr>
            <w:tcW w:w="558" w:type="dxa"/>
            <w:vMerge/>
          </w:tcPr>
          <w:p w:rsidR="000251A5" w:rsidRPr="00EB49C9" w:rsidRDefault="000251A5" w:rsidP="00D1442E">
            <w:pPr>
              <w:contextualSpacing/>
              <w:jc w:val="center"/>
              <w:rPr>
                <w:sz w:val="22"/>
                <w:szCs w:val="22"/>
              </w:rPr>
            </w:pPr>
          </w:p>
        </w:tc>
        <w:tc>
          <w:tcPr>
            <w:tcW w:w="3871" w:type="dxa"/>
            <w:vMerge/>
          </w:tcPr>
          <w:p w:rsidR="000251A5" w:rsidRPr="00EB49C9" w:rsidRDefault="000251A5" w:rsidP="00D1442E">
            <w:pPr>
              <w:contextualSpacing/>
              <w:rPr>
                <w:sz w:val="22"/>
                <w:szCs w:val="22"/>
              </w:rPr>
            </w:pPr>
          </w:p>
        </w:tc>
        <w:tc>
          <w:tcPr>
            <w:tcW w:w="3443" w:type="dxa"/>
          </w:tcPr>
          <w:p w:rsidR="000251A5" w:rsidRPr="00EB49C9" w:rsidRDefault="000251A5" w:rsidP="000428F1">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федеральный бюджет (прогнозно)</w:t>
            </w:r>
          </w:p>
        </w:tc>
        <w:tc>
          <w:tcPr>
            <w:tcW w:w="1783" w:type="dxa"/>
          </w:tcPr>
          <w:p w:rsidR="000251A5" w:rsidRDefault="000251A5" w:rsidP="000251A5">
            <w:pPr>
              <w:jc w:val="center"/>
            </w:pPr>
            <w:r w:rsidRPr="00553AF2">
              <w:rPr>
                <w:sz w:val="22"/>
                <w:szCs w:val="22"/>
              </w:rPr>
              <w:t>0,0</w:t>
            </w:r>
          </w:p>
        </w:tc>
        <w:tc>
          <w:tcPr>
            <w:tcW w:w="983" w:type="dxa"/>
          </w:tcPr>
          <w:p w:rsidR="000251A5" w:rsidRDefault="000251A5" w:rsidP="000251A5">
            <w:pPr>
              <w:jc w:val="center"/>
            </w:pPr>
            <w:r w:rsidRPr="00553AF2">
              <w:rPr>
                <w:sz w:val="22"/>
                <w:szCs w:val="22"/>
              </w:rPr>
              <w:t>0,0</w:t>
            </w:r>
          </w:p>
        </w:tc>
        <w:tc>
          <w:tcPr>
            <w:tcW w:w="989" w:type="dxa"/>
          </w:tcPr>
          <w:p w:rsidR="000251A5" w:rsidRDefault="000251A5" w:rsidP="000251A5">
            <w:pPr>
              <w:jc w:val="center"/>
            </w:pPr>
            <w:r w:rsidRPr="00553AF2">
              <w:rPr>
                <w:sz w:val="22"/>
                <w:szCs w:val="22"/>
              </w:rPr>
              <w:t>0,0</w:t>
            </w:r>
          </w:p>
        </w:tc>
        <w:tc>
          <w:tcPr>
            <w:tcW w:w="989" w:type="dxa"/>
          </w:tcPr>
          <w:p w:rsidR="000251A5" w:rsidRDefault="000251A5" w:rsidP="000251A5">
            <w:pPr>
              <w:jc w:val="center"/>
            </w:pPr>
            <w:r w:rsidRPr="00553AF2">
              <w:rPr>
                <w:sz w:val="22"/>
                <w:szCs w:val="22"/>
              </w:rPr>
              <w:t>0,0</w:t>
            </w:r>
          </w:p>
        </w:tc>
        <w:tc>
          <w:tcPr>
            <w:tcW w:w="989" w:type="dxa"/>
          </w:tcPr>
          <w:p w:rsidR="000251A5" w:rsidRDefault="000251A5" w:rsidP="000251A5">
            <w:pPr>
              <w:jc w:val="center"/>
            </w:pPr>
            <w:r w:rsidRPr="00553AF2">
              <w:rPr>
                <w:sz w:val="22"/>
                <w:szCs w:val="22"/>
              </w:rPr>
              <w:t>0,0</w:t>
            </w:r>
          </w:p>
        </w:tc>
        <w:tc>
          <w:tcPr>
            <w:tcW w:w="955" w:type="dxa"/>
          </w:tcPr>
          <w:p w:rsidR="000251A5" w:rsidRDefault="000251A5" w:rsidP="000251A5">
            <w:pPr>
              <w:jc w:val="center"/>
            </w:pPr>
            <w:r w:rsidRPr="00553AF2">
              <w:rPr>
                <w:sz w:val="22"/>
                <w:szCs w:val="22"/>
              </w:rPr>
              <w:t>0,0</w:t>
            </w:r>
          </w:p>
        </w:tc>
      </w:tr>
      <w:tr w:rsidR="000251A5" w:rsidRPr="00EB49C9" w:rsidTr="00E33619">
        <w:tc>
          <w:tcPr>
            <w:tcW w:w="558" w:type="dxa"/>
            <w:vMerge/>
          </w:tcPr>
          <w:p w:rsidR="000251A5" w:rsidRPr="00EB49C9" w:rsidRDefault="000251A5" w:rsidP="00D1442E">
            <w:pPr>
              <w:contextualSpacing/>
              <w:jc w:val="center"/>
              <w:rPr>
                <w:sz w:val="22"/>
                <w:szCs w:val="22"/>
              </w:rPr>
            </w:pPr>
          </w:p>
        </w:tc>
        <w:tc>
          <w:tcPr>
            <w:tcW w:w="3871" w:type="dxa"/>
            <w:vMerge/>
          </w:tcPr>
          <w:p w:rsidR="000251A5" w:rsidRPr="00EB49C9" w:rsidRDefault="000251A5" w:rsidP="00D1442E">
            <w:pPr>
              <w:contextualSpacing/>
              <w:rPr>
                <w:sz w:val="22"/>
                <w:szCs w:val="22"/>
              </w:rPr>
            </w:pPr>
          </w:p>
        </w:tc>
        <w:tc>
          <w:tcPr>
            <w:tcW w:w="3443" w:type="dxa"/>
          </w:tcPr>
          <w:p w:rsidR="000251A5" w:rsidRPr="00EB49C9" w:rsidRDefault="000251A5" w:rsidP="00D1442E">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областной бюджет (прогнозно)</w:t>
            </w:r>
          </w:p>
        </w:tc>
        <w:tc>
          <w:tcPr>
            <w:tcW w:w="1783" w:type="dxa"/>
          </w:tcPr>
          <w:p w:rsidR="000251A5" w:rsidRDefault="000251A5" w:rsidP="000251A5">
            <w:pPr>
              <w:jc w:val="center"/>
            </w:pPr>
            <w:r w:rsidRPr="00553AF2">
              <w:rPr>
                <w:sz w:val="22"/>
                <w:szCs w:val="22"/>
              </w:rPr>
              <w:t>0,0</w:t>
            </w:r>
          </w:p>
        </w:tc>
        <w:tc>
          <w:tcPr>
            <w:tcW w:w="983" w:type="dxa"/>
          </w:tcPr>
          <w:p w:rsidR="000251A5" w:rsidRDefault="000251A5" w:rsidP="000251A5">
            <w:pPr>
              <w:jc w:val="center"/>
            </w:pPr>
            <w:r w:rsidRPr="00553AF2">
              <w:rPr>
                <w:sz w:val="22"/>
                <w:szCs w:val="22"/>
              </w:rPr>
              <w:t>0,0</w:t>
            </w:r>
          </w:p>
        </w:tc>
        <w:tc>
          <w:tcPr>
            <w:tcW w:w="989" w:type="dxa"/>
          </w:tcPr>
          <w:p w:rsidR="000251A5" w:rsidRDefault="000251A5" w:rsidP="000251A5">
            <w:pPr>
              <w:jc w:val="center"/>
            </w:pPr>
            <w:r w:rsidRPr="00553AF2">
              <w:rPr>
                <w:sz w:val="22"/>
                <w:szCs w:val="22"/>
              </w:rPr>
              <w:t>0,0</w:t>
            </w:r>
          </w:p>
        </w:tc>
        <w:tc>
          <w:tcPr>
            <w:tcW w:w="989" w:type="dxa"/>
          </w:tcPr>
          <w:p w:rsidR="000251A5" w:rsidRDefault="000251A5" w:rsidP="000251A5">
            <w:pPr>
              <w:jc w:val="center"/>
            </w:pPr>
            <w:r w:rsidRPr="00553AF2">
              <w:rPr>
                <w:sz w:val="22"/>
                <w:szCs w:val="22"/>
              </w:rPr>
              <w:t>0,0</w:t>
            </w:r>
          </w:p>
        </w:tc>
        <w:tc>
          <w:tcPr>
            <w:tcW w:w="989" w:type="dxa"/>
          </w:tcPr>
          <w:p w:rsidR="000251A5" w:rsidRDefault="000251A5" w:rsidP="000251A5">
            <w:pPr>
              <w:jc w:val="center"/>
            </w:pPr>
            <w:r w:rsidRPr="00553AF2">
              <w:rPr>
                <w:sz w:val="22"/>
                <w:szCs w:val="22"/>
              </w:rPr>
              <w:t>0,0</w:t>
            </w:r>
          </w:p>
        </w:tc>
        <w:tc>
          <w:tcPr>
            <w:tcW w:w="955" w:type="dxa"/>
          </w:tcPr>
          <w:p w:rsidR="000251A5" w:rsidRDefault="000251A5" w:rsidP="000251A5">
            <w:pPr>
              <w:jc w:val="center"/>
            </w:pPr>
            <w:r w:rsidRPr="00553AF2">
              <w:rPr>
                <w:sz w:val="22"/>
                <w:szCs w:val="22"/>
              </w:rPr>
              <w:t>0,0</w:t>
            </w:r>
          </w:p>
        </w:tc>
      </w:tr>
      <w:tr w:rsidR="00D1442E" w:rsidRPr="00EB49C9" w:rsidTr="00E33619">
        <w:tc>
          <w:tcPr>
            <w:tcW w:w="558" w:type="dxa"/>
            <w:vMerge/>
          </w:tcPr>
          <w:p w:rsidR="004739B0" w:rsidRPr="00EB49C9" w:rsidRDefault="004739B0" w:rsidP="00D1442E">
            <w:pPr>
              <w:contextualSpacing/>
              <w:jc w:val="center"/>
              <w:rPr>
                <w:sz w:val="22"/>
                <w:szCs w:val="22"/>
              </w:rPr>
            </w:pPr>
          </w:p>
        </w:tc>
        <w:tc>
          <w:tcPr>
            <w:tcW w:w="3871" w:type="dxa"/>
            <w:vMerge/>
          </w:tcPr>
          <w:p w:rsidR="004739B0" w:rsidRPr="00EB49C9" w:rsidRDefault="004739B0" w:rsidP="00D1442E">
            <w:pPr>
              <w:contextualSpacing/>
              <w:rPr>
                <w:sz w:val="22"/>
                <w:szCs w:val="22"/>
              </w:rPr>
            </w:pPr>
          </w:p>
        </w:tc>
        <w:tc>
          <w:tcPr>
            <w:tcW w:w="3443" w:type="dxa"/>
          </w:tcPr>
          <w:p w:rsidR="005E548D" w:rsidRPr="00EB49C9" w:rsidRDefault="004739B0" w:rsidP="005E548D">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бюджет Советского м</w:t>
            </w:r>
            <w:r w:rsidR="000C0DAF">
              <w:rPr>
                <w:rFonts w:ascii="Times New Roman" w:hAnsi="Times New Roman" w:cs="Times New Roman"/>
                <w:sz w:val="22"/>
                <w:szCs w:val="22"/>
                <w:highlight w:val="white"/>
              </w:rPr>
              <w:t xml:space="preserve">униципального района </w:t>
            </w:r>
          </w:p>
          <w:p w:rsidR="005E548D" w:rsidRDefault="005E548D" w:rsidP="005E548D">
            <w:pPr>
              <w:rPr>
                <w:highlight w:val="white"/>
              </w:rPr>
            </w:pPr>
          </w:p>
          <w:p w:rsidR="002906AB" w:rsidRPr="00EB49C9" w:rsidRDefault="002906AB" w:rsidP="005E548D">
            <w:pPr>
              <w:rPr>
                <w:highlight w:val="white"/>
              </w:rPr>
            </w:pPr>
          </w:p>
        </w:tc>
        <w:tc>
          <w:tcPr>
            <w:tcW w:w="1783" w:type="dxa"/>
            <w:vAlign w:val="center"/>
          </w:tcPr>
          <w:p w:rsidR="000428F1" w:rsidRPr="00EB49C9" w:rsidRDefault="000428F1" w:rsidP="00D1442E">
            <w:pPr>
              <w:contextualSpacing/>
              <w:jc w:val="center"/>
              <w:rPr>
                <w:sz w:val="22"/>
                <w:szCs w:val="22"/>
              </w:rPr>
            </w:pPr>
          </w:p>
          <w:p w:rsidR="004739B0" w:rsidRPr="00EB49C9" w:rsidRDefault="000251A5" w:rsidP="00D1442E">
            <w:pPr>
              <w:contextualSpacing/>
              <w:jc w:val="center"/>
              <w:rPr>
                <w:sz w:val="22"/>
                <w:szCs w:val="22"/>
              </w:rPr>
            </w:pPr>
            <w:r>
              <w:rPr>
                <w:sz w:val="22"/>
                <w:szCs w:val="22"/>
              </w:rPr>
              <w:t>7286,3</w:t>
            </w:r>
          </w:p>
          <w:p w:rsidR="004739B0" w:rsidRPr="00EB49C9" w:rsidRDefault="004739B0" w:rsidP="00D1442E">
            <w:pPr>
              <w:jc w:val="center"/>
              <w:rPr>
                <w:sz w:val="22"/>
                <w:szCs w:val="22"/>
              </w:rPr>
            </w:pPr>
          </w:p>
        </w:tc>
        <w:tc>
          <w:tcPr>
            <w:tcW w:w="983" w:type="dxa"/>
            <w:vAlign w:val="center"/>
          </w:tcPr>
          <w:p w:rsidR="004739B0" w:rsidRPr="00EB49C9" w:rsidRDefault="004739B0" w:rsidP="00D1442E">
            <w:pPr>
              <w:jc w:val="center"/>
              <w:rPr>
                <w:sz w:val="22"/>
                <w:szCs w:val="22"/>
              </w:rPr>
            </w:pPr>
            <w:r w:rsidRPr="00EB49C9">
              <w:rPr>
                <w:sz w:val="22"/>
                <w:szCs w:val="22"/>
              </w:rPr>
              <w:t>984,0</w:t>
            </w:r>
          </w:p>
        </w:tc>
        <w:tc>
          <w:tcPr>
            <w:tcW w:w="989" w:type="dxa"/>
            <w:vAlign w:val="center"/>
          </w:tcPr>
          <w:p w:rsidR="004739B0" w:rsidRPr="00EB49C9" w:rsidRDefault="004739B0" w:rsidP="00D1442E">
            <w:pPr>
              <w:jc w:val="center"/>
              <w:rPr>
                <w:sz w:val="22"/>
                <w:szCs w:val="22"/>
              </w:rPr>
            </w:pPr>
            <w:r w:rsidRPr="00EB49C9">
              <w:rPr>
                <w:sz w:val="22"/>
                <w:szCs w:val="22"/>
              </w:rPr>
              <w:t>1249,7</w:t>
            </w:r>
          </w:p>
        </w:tc>
        <w:tc>
          <w:tcPr>
            <w:tcW w:w="989" w:type="dxa"/>
            <w:vAlign w:val="center"/>
          </w:tcPr>
          <w:p w:rsidR="004739B0" w:rsidRPr="00EB49C9" w:rsidRDefault="004739B0" w:rsidP="00D1442E">
            <w:pPr>
              <w:jc w:val="center"/>
              <w:rPr>
                <w:sz w:val="22"/>
                <w:szCs w:val="22"/>
              </w:rPr>
            </w:pPr>
            <w:r w:rsidRPr="00EB49C9">
              <w:rPr>
                <w:sz w:val="22"/>
                <w:szCs w:val="22"/>
              </w:rPr>
              <w:t>1466,2</w:t>
            </w:r>
          </w:p>
        </w:tc>
        <w:tc>
          <w:tcPr>
            <w:tcW w:w="989" w:type="dxa"/>
            <w:vAlign w:val="center"/>
          </w:tcPr>
          <w:p w:rsidR="004739B0" w:rsidRPr="00EB49C9" w:rsidRDefault="004739B0" w:rsidP="00D1442E">
            <w:pPr>
              <w:jc w:val="center"/>
              <w:rPr>
                <w:sz w:val="22"/>
                <w:szCs w:val="22"/>
              </w:rPr>
            </w:pPr>
            <w:r w:rsidRPr="00EB49C9">
              <w:rPr>
                <w:sz w:val="22"/>
                <w:szCs w:val="22"/>
              </w:rPr>
              <w:t>1690,0</w:t>
            </w:r>
          </w:p>
        </w:tc>
        <w:tc>
          <w:tcPr>
            <w:tcW w:w="955" w:type="dxa"/>
            <w:vAlign w:val="center"/>
          </w:tcPr>
          <w:p w:rsidR="004739B0" w:rsidRPr="00EB49C9" w:rsidRDefault="004739B0" w:rsidP="00D1442E">
            <w:pPr>
              <w:jc w:val="center"/>
              <w:rPr>
                <w:sz w:val="22"/>
                <w:szCs w:val="22"/>
              </w:rPr>
            </w:pPr>
            <w:r w:rsidRPr="00EB49C9">
              <w:rPr>
                <w:sz w:val="22"/>
                <w:szCs w:val="22"/>
              </w:rPr>
              <w:t>1896,4</w:t>
            </w:r>
          </w:p>
        </w:tc>
      </w:tr>
      <w:tr w:rsidR="005E548D" w:rsidRPr="00EB49C9" w:rsidTr="005E548D">
        <w:trPr>
          <w:trHeight w:val="235"/>
        </w:trPr>
        <w:tc>
          <w:tcPr>
            <w:tcW w:w="558" w:type="dxa"/>
          </w:tcPr>
          <w:p w:rsidR="005E548D" w:rsidRPr="00EB49C9" w:rsidRDefault="005E548D" w:rsidP="005E548D">
            <w:pPr>
              <w:contextualSpacing/>
              <w:jc w:val="center"/>
              <w:rPr>
                <w:sz w:val="22"/>
                <w:szCs w:val="22"/>
              </w:rPr>
            </w:pPr>
            <w:r w:rsidRPr="00EB49C9">
              <w:rPr>
                <w:sz w:val="22"/>
                <w:szCs w:val="22"/>
              </w:rPr>
              <w:lastRenderedPageBreak/>
              <w:t>1</w:t>
            </w:r>
          </w:p>
        </w:tc>
        <w:tc>
          <w:tcPr>
            <w:tcW w:w="3871" w:type="dxa"/>
          </w:tcPr>
          <w:p w:rsidR="005E548D" w:rsidRPr="00EB49C9" w:rsidRDefault="005E548D" w:rsidP="005E548D">
            <w:pPr>
              <w:contextualSpacing/>
              <w:jc w:val="center"/>
              <w:rPr>
                <w:bCs/>
                <w:sz w:val="22"/>
                <w:szCs w:val="22"/>
              </w:rPr>
            </w:pPr>
            <w:r w:rsidRPr="00EB49C9">
              <w:rPr>
                <w:bCs/>
                <w:sz w:val="22"/>
                <w:szCs w:val="22"/>
              </w:rPr>
              <w:t>2</w:t>
            </w:r>
          </w:p>
        </w:tc>
        <w:tc>
          <w:tcPr>
            <w:tcW w:w="3443" w:type="dxa"/>
          </w:tcPr>
          <w:p w:rsidR="005E548D" w:rsidRPr="00EB49C9" w:rsidRDefault="005E548D" w:rsidP="005E548D">
            <w:pPr>
              <w:contextualSpacing/>
              <w:jc w:val="center"/>
              <w:rPr>
                <w:sz w:val="22"/>
                <w:szCs w:val="22"/>
              </w:rPr>
            </w:pPr>
            <w:r w:rsidRPr="00EB49C9">
              <w:rPr>
                <w:sz w:val="22"/>
                <w:szCs w:val="22"/>
              </w:rPr>
              <w:t>3</w:t>
            </w:r>
          </w:p>
        </w:tc>
        <w:tc>
          <w:tcPr>
            <w:tcW w:w="1783" w:type="dxa"/>
          </w:tcPr>
          <w:p w:rsidR="005E548D" w:rsidRPr="00EB49C9" w:rsidRDefault="005E548D" w:rsidP="005E548D">
            <w:pPr>
              <w:contextualSpacing/>
              <w:jc w:val="center"/>
              <w:rPr>
                <w:sz w:val="22"/>
                <w:szCs w:val="22"/>
              </w:rPr>
            </w:pPr>
            <w:r w:rsidRPr="00EB49C9">
              <w:rPr>
                <w:sz w:val="22"/>
                <w:szCs w:val="22"/>
              </w:rPr>
              <w:t>4</w:t>
            </w:r>
          </w:p>
        </w:tc>
        <w:tc>
          <w:tcPr>
            <w:tcW w:w="983" w:type="dxa"/>
          </w:tcPr>
          <w:p w:rsidR="005E548D" w:rsidRPr="00EB49C9" w:rsidRDefault="005E548D" w:rsidP="005E548D">
            <w:pPr>
              <w:jc w:val="center"/>
              <w:rPr>
                <w:sz w:val="22"/>
                <w:szCs w:val="22"/>
              </w:rPr>
            </w:pPr>
            <w:r w:rsidRPr="00EB49C9">
              <w:rPr>
                <w:sz w:val="22"/>
                <w:szCs w:val="22"/>
              </w:rPr>
              <w:t>5</w:t>
            </w:r>
          </w:p>
        </w:tc>
        <w:tc>
          <w:tcPr>
            <w:tcW w:w="989" w:type="dxa"/>
          </w:tcPr>
          <w:p w:rsidR="005E548D" w:rsidRPr="00EB49C9" w:rsidRDefault="005E548D" w:rsidP="005E548D">
            <w:pPr>
              <w:jc w:val="center"/>
              <w:rPr>
                <w:sz w:val="22"/>
                <w:szCs w:val="22"/>
              </w:rPr>
            </w:pPr>
            <w:r w:rsidRPr="00EB49C9">
              <w:rPr>
                <w:sz w:val="22"/>
                <w:szCs w:val="22"/>
              </w:rPr>
              <w:t>6</w:t>
            </w:r>
          </w:p>
        </w:tc>
        <w:tc>
          <w:tcPr>
            <w:tcW w:w="989" w:type="dxa"/>
          </w:tcPr>
          <w:p w:rsidR="005E548D" w:rsidRPr="00EB49C9" w:rsidRDefault="005E548D" w:rsidP="005E548D">
            <w:pPr>
              <w:jc w:val="center"/>
              <w:rPr>
                <w:sz w:val="22"/>
                <w:szCs w:val="22"/>
              </w:rPr>
            </w:pPr>
            <w:r w:rsidRPr="00EB49C9">
              <w:rPr>
                <w:sz w:val="22"/>
                <w:szCs w:val="22"/>
              </w:rPr>
              <w:t>7</w:t>
            </w:r>
          </w:p>
        </w:tc>
        <w:tc>
          <w:tcPr>
            <w:tcW w:w="989" w:type="dxa"/>
          </w:tcPr>
          <w:p w:rsidR="005E548D" w:rsidRPr="00EB49C9" w:rsidRDefault="005E548D" w:rsidP="005E548D">
            <w:pPr>
              <w:jc w:val="center"/>
              <w:rPr>
                <w:sz w:val="22"/>
                <w:szCs w:val="22"/>
              </w:rPr>
            </w:pPr>
            <w:r w:rsidRPr="00EB49C9">
              <w:rPr>
                <w:sz w:val="22"/>
                <w:szCs w:val="22"/>
              </w:rPr>
              <w:t>8</w:t>
            </w:r>
          </w:p>
        </w:tc>
        <w:tc>
          <w:tcPr>
            <w:tcW w:w="955" w:type="dxa"/>
          </w:tcPr>
          <w:p w:rsidR="005E548D" w:rsidRPr="00EB49C9" w:rsidRDefault="005E548D" w:rsidP="005E548D">
            <w:pPr>
              <w:jc w:val="center"/>
              <w:rPr>
                <w:sz w:val="22"/>
                <w:szCs w:val="22"/>
              </w:rPr>
            </w:pPr>
            <w:r w:rsidRPr="00EB49C9">
              <w:rPr>
                <w:sz w:val="22"/>
                <w:szCs w:val="22"/>
              </w:rPr>
              <w:t>9</w:t>
            </w:r>
          </w:p>
        </w:tc>
      </w:tr>
      <w:tr w:rsidR="000251A5" w:rsidRPr="00EB49C9" w:rsidTr="00E81B7B">
        <w:trPr>
          <w:trHeight w:val="463"/>
        </w:trPr>
        <w:tc>
          <w:tcPr>
            <w:tcW w:w="558" w:type="dxa"/>
          </w:tcPr>
          <w:p w:rsidR="000251A5" w:rsidRPr="00EB49C9" w:rsidRDefault="000251A5" w:rsidP="005E548D">
            <w:pPr>
              <w:contextualSpacing/>
              <w:rPr>
                <w:sz w:val="22"/>
                <w:szCs w:val="22"/>
              </w:rPr>
            </w:pPr>
          </w:p>
        </w:tc>
        <w:tc>
          <w:tcPr>
            <w:tcW w:w="3871" w:type="dxa"/>
          </w:tcPr>
          <w:p w:rsidR="000251A5" w:rsidRPr="00EB49C9" w:rsidRDefault="000251A5" w:rsidP="005E548D">
            <w:pPr>
              <w:contextualSpacing/>
              <w:rPr>
                <w:bCs/>
                <w:sz w:val="22"/>
                <w:szCs w:val="22"/>
              </w:rPr>
            </w:pPr>
          </w:p>
        </w:tc>
        <w:tc>
          <w:tcPr>
            <w:tcW w:w="3443" w:type="dxa"/>
          </w:tcPr>
          <w:p w:rsidR="000251A5" w:rsidRPr="00EB49C9" w:rsidRDefault="000251A5" w:rsidP="005E548D">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внебюджетные источники (прогнозно)</w:t>
            </w:r>
          </w:p>
        </w:tc>
        <w:tc>
          <w:tcPr>
            <w:tcW w:w="1783" w:type="dxa"/>
          </w:tcPr>
          <w:p w:rsidR="000251A5" w:rsidRDefault="000251A5" w:rsidP="000251A5">
            <w:pPr>
              <w:jc w:val="center"/>
            </w:pPr>
            <w:r w:rsidRPr="001243DE">
              <w:rPr>
                <w:sz w:val="22"/>
                <w:szCs w:val="22"/>
              </w:rPr>
              <w:t>0,0</w:t>
            </w:r>
          </w:p>
        </w:tc>
        <w:tc>
          <w:tcPr>
            <w:tcW w:w="983" w:type="dxa"/>
          </w:tcPr>
          <w:p w:rsidR="000251A5" w:rsidRDefault="000251A5" w:rsidP="000251A5">
            <w:pPr>
              <w:jc w:val="center"/>
            </w:pPr>
            <w:r w:rsidRPr="001243DE">
              <w:rPr>
                <w:sz w:val="22"/>
                <w:szCs w:val="22"/>
              </w:rPr>
              <w:t>0,0</w:t>
            </w:r>
          </w:p>
        </w:tc>
        <w:tc>
          <w:tcPr>
            <w:tcW w:w="989" w:type="dxa"/>
          </w:tcPr>
          <w:p w:rsidR="000251A5" w:rsidRDefault="000251A5" w:rsidP="000251A5">
            <w:pPr>
              <w:jc w:val="center"/>
            </w:pPr>
            <w:r w:rsidRPr="001243DE">
              <w:rPr>
                <w:sz w:val="22"/>
                <w:szCs w:val="22"/>
              </w:rPr>
              <w:t>0,0</w:t>
            </w:r>
          </w:p>
        </w:tc>
        <w:tc>
          <w:tcPr>
            <w:tcW w:w="989" w:type="dxa"/>
          </w:tcPr>
          <w:p w:rsidR="000251A5" w:rsidRDefault="000251A5" w:rsidP="000251A5">
            <w:pPr>
              <w:jc w:val="center"/>
            </w:pPr>
            <w:r w:rsidRPr="001243DE">
              <w:rPr>
                <w:sz w:val="22"/>
                <w:szCs w:val="22"/>
              </w:rPr>
              <w:t>0,0</w:t>
            </w:r>
          </w:p>
        </w:tc>
        <w:tc>
          <w:tcPr>
            <w:tcW w:w="989" w:type="dxa"/>
          </w:tcPr>
          <w:p w:rsidR="000251A5" w:rsidRDefault="000251A5" w:rsidP="000251A5">
            <w:pPr>
              <w:jc w:val="center"/>
            </w:pPr>
            <w:r w:rsidRPr="001243DE">
              <w:rPr>
                <w:sz w:val="22"/>
                <w:szCs w:val="22"/>
              </w:rPr>
              <w:t>0,0</w:t>
            </w:r>
          </w:p>
        </w:tc>
        <w:tc>
          <w:tcPr>
            <w:tcW w:w="955" w:type="dxa"/>
          </w:tcPr>
          <w:p w:rsidR="000251A5" w:rsidRDefault="000251A5" w:rsidP="000251A5">
            <w:pPr>
              <w:jc w:val="center"/>
            </w:pPr>
            <w:r w:rsidRPr="001243DE">
              <w:rPr>
                <w:sz w:val="22"/>
                <w:szCs w:val="22"/>
              </w:rPr>
              <w:t>0,0</w:t>
            </w:r>
          </w:p>
        </w:tc>
      </w:tr>
      <w:tr w:rsidR="005E548D" w:rsidRPr="00EB49C9" w:rsidTr="00E81B7B">
        <w:trPr>
          <w:trHeight w:val="463"/>
        </w:trPr>
        <w:tc>
          <w:tcPr>
            <w:tcW w:w="558" w:type="dxa"/>
            <w:vMerge w:val="restart"/>
          </w:tcPr>
          <w:p w:rsidR="005E548D" w:rsidRPr="00EB49C9" w:rsidRDefault="005E548D" w:rsidP="005E548D">
            <w:pPr>
              <w:contextualSpacing/>
              <w:rPr>
                <w:sz w:val="22"/>
                <w:szCs w:val="22"/>
              </w:rPr>
            </w:pPr>
            <w:r w:rsidRPr="00EB49C9">
              <w:rPr>
                <w:sz w:val="22"/>
                <w:szCs w:val="22"/>
              </w:rPr>
              <w:t>2.</w:t>
            </w:r>
          </w:p>
        </w:tc>
        <w:tc>
          <w:tcPr>
            <w:tcW w:w="3871" w:type="dxa"/>
            <w:vMerge w:val="restart"/>
          </w:tcPr>
          <w:p w:rsidR="005E548D" w:rsidRPr="00EB49C9" w:rsidRDefault="005E548D" w:rsidP="005E548D">
            <w:pPr>
              <w:contextualSpacing/>
              <w:rPr>
                <w:sz w:val="22"/>
                <w:szCs w:val="22"/>
              </w:rPr>
            </w:pPr>
            <w:r w:rsidRPr="00EB49C9">
              <w:rPr>
                <w:bCs/>
                <w:sz w:val="22"/>
                <w:szCs w:val="22"/>
              </w:rPr>
              <w:t xml:space="preserve">Комплекс процессных мероприятий </w:t>
            </w:r>
            <w:r w:rsidRPr="00EB49C9">
              <w:rPr>
                <w:sz w:val="22"/>
                <w:szCs w:val="22"/>
              </w:rPr>
              <w:t>«Подготовка педагогических кадров для системы образования»</w:t>
            </w:r>
          </w:p>
        </w:tc>
        <w:tc>
          <w:tcPr>
            <w:tcW w:w="3443" w:type="dxa"/>
          </w:tcPr>
          <w:p w:rsidR="005E548D" w:rsidRPr="00EB49C9" w:rsidRDefault="005E548D" w:rsidP="005E548D">
            <w:pPr>
              <w:contextualSpacing/>
              <w:rPr>
                <w:b/>
                <w:sz w:val="22"/>
                <w:szCs w:val="22"/>
              </w:rPr>
            </w:pPr>
            <w:r w:rsidRPr="00EB49C9">
              <w:rPr>
                <w:b/>
                <w:sz w:val="22"/>
                <w:szCs w:val="22"/>
              </w:rPr>
              <w:t>Всего, в том числе:</w:t>
            </w:r>
          </w:p>
        </w:tc>
        <w:tc>
          <w:tcPr>
            <w:tcW w:w="1783" w:type="dxa"/>
          </w:tcPr>
          <w:p w:rsidR="005E548D" w:rsidRPr="00EB49C9" w:rsidRDefault="005E548D" w:rsidP="005E548D">
            <w:pPr>
              <w:contextualSpacing/>
              <w:jc w:val="center"/>
              <w:rPr>
                <w:b/>
                <w:sz w:val="22"/>
                <w:szCs w:val="22"/>
              </w:rPr>
            </w:pPr>
            <w:r w:rsidRPr="00EB49C9">
              <w:rPr>
                <w:b/>
                <w:sz w:val="22"/>
                <w:szCs w:val="22"/>
              </w:rPr>
              <w:t>7286,3</w:t>
            </w:r>
          </w:p>
        </w:tc>
        <w:tc>
          <w:tcPr>
            <w:tcW w:w="983" w:type="dxa"/>
          </w:tcPr>
          <w:p w:rsidR="005E548D" w:rsidRPr="00EB49C9" w:rsidRDefault="005E548D" w:rsidP="005E548D">
            <w:pPr>
              <w:jc w:val="center"/>
              <w:rPr>
                <w:b/>
                <w:sz w:val="22"/>
                <w:szCs w:val="22"/>
              </w:rPr>
            </w:pPr>
            <w:r w:rsidRPr="00EB49C9">
              <w:rPr>
                <w:b/>
                <w:sz w:val="22"/>
                <w:szCs w:val="22"/>
              </w:rPr>
              <w:t>984,0</w:t>
            </w:r>
          </w:p>
        </w:tc>
        <w:tc>
          <w:tcPr>
            <w:tcW w:w="989" w:type="dxa"/>
          </w:tcPr>
          <w:p w:rsidR="005E548D" w:rsidRPr="00EB49C9" w:rsidRDefault="005E548D" w:rsidP="005E548D">
            <w:pPr>
              <w:jc w:val="center"/>
              <w:rPr>
                <w:b/>
                <w:sz w:val="22"/>
                <w:szCs w:val="22"/>
              </w:rPr>
            </w:pPr>
            <w:r w:rsidRPr="00EB49C9">
              <w:rPr>
                <w:b/>
                <w:sz w:val="22"/>
                <w:szCs w:val="22"/>
              </w:rPr>
              <w:t>1249,7</w:t>
            </w:r>
          </w:p>
        </w:tc>
        <w:tc>
          <w:tcPr>
            <w:tcW w:w="989" w:type="dxa"/>
          </w:tcPr>
          <w:p w:rsidR="005E548D" w:rsidRPr="00EB49C9" w:rsidRDefault="005E548D" w:rsidP="005E548D">
            <w:pPr>
              <w:jc w:val="center"/>
              <w:rPr>
                <w:b/>
                <w:sz w:val="22"/>
                <w:szCs w:val="22"/>
              </w:rPr>
            </w:pPr>
            <w:r w:rsidRPr="00EB49C9">
              <w:rPr>
                <w:b/>
                <w:sz w:val="22"/>
                <w:szCs w:val="22"/>
              </w:rPr>
              <w:t>1466,2</w:t>
            </w:r>
          </w:p>
        </w:tc>
        <w:tc>
          <w:tcPr>
            <w:tcW w:w="989" w:type="dxa"/>
          </w:tcPr>
          <w:p w:rsidR="005E548D" w:rsidRPr="00EB49C9" w:rsidRDefault="005E548D" w:rsidP="005E548D">
            <w:pPr>
              <w:jc w:val="center"/>
              <w:rPr>
                <w:b/>
                <w:sz w:val="22"/>
                <w:szCs w:val="22"/>
              </w:rPr>
            </w:pPr>
            <w:r w:rsidRPr="00EB49C9">
              <w:rPr>
                <w:b/>
                <w:sz w:val="22"/>
                <w:szCs w:val="22"/>
              </w:rPr>
              <w:t>1690,0</w:t>
            </w:r>
          </w:p>
        </w:tc>
        <w:tc>
          <w:tcPr>
            <w:tcW w:w="955" w:type="dxa"/>
          </w:tcPr>
          <w:p w:rsidR="005E548D" w:rsidRPr="00EB49C9" w:rsidRDefault="005E548D" w:rsidP="005E548D">
            <w:pPr>
              <w:jc w:val="center"/>
              <w:rPr>
                <w:b/>
                <w:sz w:val="22"/>
                <w:szCs w:val="22"/>
              </w:rPr>
            </w:pPr>
            <w:r w:rsidRPr="00EB49C9">
              <w:rPr>
                <w:b/>
                <w:sz w:val="22"/>
                <w:szCs w:val="22"/>
              </w:rPr>
              <w:t>1896,4</w:t>
            </w:r>
          </w:p>
        </w:tc>
      </w:tr>
      <w:tr w:rsidR="000251A5" w:rsidRPr="00EB49C9" w:rsidTr="00E33619">
        <w:tc>
          <w:tcPr>
            <w:tcW w:w="558" w:type="dxa"/>
            <w:vMerge/>
          </w:tcPr>
          <w:p w:rsidR="000251A5" w:rsidRPr="00EB49C9" w:rsidRDefault="000251A5" w:rsidP="005E548D">
            <w:pPr>
              <w:contextualSpacing/>
              <w:rPr>
                <w:sz w:val="22"/>
                <w:szCs w:val="22"/>
              </w:rPr>
            </w:pPr>
          </w:p>
        </w:tc>
        <w:tc>
          <w:tcPr>
            <w:tcW w:w="3871" w:type="dxa"/>
            <w:vMerge/>
          </w:tcPr>
          <w:p w:rsidR="000251A5" w:rsidRPr="00EB49C9" w:rsidRDefault="000251A5" w:rsidP="005E548D">
            <w:pPr>
              <w:contextualSpacing/>
              <w:rPr>
                <w:sz w:val="22"/>
                <w:szCs w:val="22"/>
              </w:rPr>
            </w:pPr>
          </w:p>
        </w:tc>
        <w:tc>
          <w:tcPr>
            <w:tcW w:w="3443" w:type="dxa"/>
          </w:tcPr>
          <w:p w:rsidR="000251A5" w:rsidRPr="00EB49C9" w:rsidRDefault="000251A5" w:rsidP="005E548D">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федеральный бюджет (прогнозно)</w:t>
            </w:r>
          </w:p>
        </w:tc>
        <w:tc>
          <w:tcPr>
            <w:tcW w:w="1783" w:type="dxa"/>
          </w:tcPr>
          <w:p w:rsidR="000251A5" w:rsidRDefault="000251A5" w:rsidP="000251A5">
            <w:pPr>
              <w:jc w:val="center"/>
            </w:pPr>
            <w:r w:rsidRPr="000511A7">
              <w:rPr>
                <w:sz w:val="22"/>
                <w:szCs w:val="22"/>
              </w:rPr>
              <w:t>0,0</w:t>
            </w:r>
          </w:p>
        </w:tc>
        <w:tc>
          <w:tcPr>
            <w:tcW w:w="983" w:type="dxa"/>
          </w:tcPr>
          <w:p w:rsidR="000251A5" w:rsidRDefault="000251A5" w:rsidP="000251A5">
            <w:pPr>
              <w:jc w:val="center"/>
            </w:pPr>
            <w:r w:rsidRPr="000511A7">
              <w:rPr>
                <w:sz w:val="22"/>
                <w:szCs w:val="22"/>
              </w:rPr>
              <w:t>0,0</w:t>
            </w:r>
          </w:p>
        </w:tc>
        <w:tc>
          <w:tcPr>
            <w:tcW w:w="989" w:type="dxa"/>
          </w:tcPr>
          <w:p w:rsidR="000251A5" w:rsidRDefault="000251A5" w:rsidP="000251A5">
            <w:pPr>
              <w:jc w:val="center"/>
            </w:pPr>
            <w:r w:rsidRPr="000511A7">
              <w:rPr>
                <w:sz w:val="22"/>
                <w:szCs w:val="22"/>
              </w:rPr>
              <w:t>0,0</w:t>
            </w:r>
          </w:p>
        </w:tc>
        <w:tc>
          <w:tcPr>
            <w:tcW w:w="989" w:type="dxa"/>
          </w:tcPr>
          <w:p w:rsidR="000251A5" w:rsidRDefault="000251A5" w:rsidP="000251A5">
            <w:pPr>
              <w:jc w:val="center"/>
            </w:pPr>
            <w:r w:rsidRPr="000511A7">
              <w:rPr>
                <w:sz w:val="22"/>
                <w:szCs w:val="22"/>
              </w:rPr>
              <w:t>0,0</w:t>
            </w:r>
          </w:p>
        </w:tc>
        <w:tc>
          <w:tcPr>
            <w:tcW w:w="989" w:type="dxa"/>
          </w:tcPr>
          <w:p w:rsidR="000251A5" w:rsidRDefault="000251A5" w:rsidP="000251A5">
            <w:pPr>
              <w:jc w:val="center"/>
            </w:pPr>
            <w:r w:rsidRPr="000511A7">
              <w:rPr>
                <w:sz w:val="22"/>
                <w:szCs w:val="22"/>
              </w:rPr>
              <w:t>0,0</w:t>
            </w:r>
          </w:p>
        </w:tc>
        <w:tc>
          <w:tcPr>
            <w:tcW w:w="955" w:type="dxa"/>
          </w:tcPr>
          <w:p w:rsidR="000251A5" w:rsidRDefault="000251A5" w:rsidP="000251A5">
            <w:pPr>
              <w:jc w:val="center"/>
            </w:pPr>
            <w:r w:rsidRPr="000511A7">
              <w:rPr>
                <w:sz w:val="22"/>
                <w:szCs w:val="22"/>
              </w:rPr>
              <w:t>0,0</w:t>
            </w:r>
          </w:p>
        </w:tc>
      </w:tr>
      <w:tr w:rsidR="000251A5" w:rsidRPr="00EB49C9" w:rsidTr="00E33619">
        <w:tc>
          <w:tcPr>
            <w:tcW w:w="558" w:type="dxa"/>
            <w:vMerge/>
          </w:tcPr>
          <w:p w:rsidR="000251A5" w:rsidRPr="00EB49C9" w:rsidRDefault="000251A5" w:rsidP="005E548D">
            <w:pPr>
              <w:contextualSpacing/>
              <w:rPr>
                <w:sz w:val="22"/>
                <w:szCs w:val="22"/>
              </w:rPr>
            </w:pPr>
          </w:p>
        </w:tc>
        <w:tc>
          <w:tcPr>
            <w:tcW w:w="3871" w:type="dxa"/>
            <w:vMerge/>
          </w:tcPr>
          <w:p w:rsidR="000251A5" w:rsidRPr="00EB49C9" w:rsidRDefault="000251A5" w:rsidP="005E548D">
            <w:pPr>
              <w:contextualSpacing/>
              <w:rPr>
                <w:sz w:val="22"/>
                <w:szCs w:val="22"/>
              </w:rPr>
            </w:pPr>
          </w:p>
        </w:tc>
        <w:tc>
          <w:tcPr>
            <w:tcW w:w="3443" w:type="dxa"/>
          </w:tcPr>
          <w:p w:rsidR="000251A5" w:rsidRPr="00EB49C9" w:rsidRDefault="000251A5" w:rsidP="005E548D">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областной бюджет (прогнозно)</w:t>
            </w:r>
          </w:p>
        </w:tc>
        <w:tc>
          <w:tcPr>
            <w:tcW w:w="1783" w:type="dxa"/>
          </w:tcPr>
          <w:p w:rsidR="000251A5" w:rsidRDefault="000251A5" w:rsidP="000251A5">
            <w:pPr>
              <w:jc w:val="center"/>
            </w:pPr>
            <w:r w:rsidRPr="000511A7">
              <w:rPr>
                <w:sz w:val="22"/>
                <w:szCs w:val="22"/>
              </w:rPr>
              <w:t>0,0</w:t>
            </w:r>
          </w:p>
        </w:tc>
        <w:tc>
          <w:tcPr>
            <w:tcW w:w="983" w:type="dxa"/>
          </w:tcPr>
          <w:p w:rsidR="000251A5" w:rsidRDefault="000251A5" w:rsidP="000251A5">
            <w:pPr>
              <w:jc w:val="center"/>
            </w:pPr>
            <w:r w:rsidRPr="000511A7">
              <w:rPr>
                <w:sz w:val="22"/>
                <w:szCs w:val="22"/>
              </w:rPr>
              <w:t>0,0</w:t>
            </w:r>
          </w:p>
        </w:tc>
        <w:tc>
          <w:tcPr>
            <w:tcW w:w="989" w:type="dxa"/>
          </w:tcPr>
          <w:p w:rsidR="000251A5" w:rsidRDefault="000251A5" w:rsidP="000251A5">
            <w:pPr>
              <w:jc w:val="center"/>
            </w:pPr>
            <w:r w:rsidRPr="000511A7">
              <w:rPr>
                <w:sz w:val="22"/>
                <w:szCs w:val="22"/>
              </w:rPr>
              <w:t>0,0</w:t>
            </w:r>
          </w:p>
        </w:tc>
        <w:tc>
          <w:tcPr>
            <w:tcW w:w="989" w:type="dxa"/>
          </w:tcPr>
          <w:p w:rsidR="000251A5" w:rsidRDefault="000251A5" w:rsidP="000251A5">
            <w:pPr>
              <w:jc w:val="center"/>
            </w:pPr>
            <w:r w:rsidRPr="000511A7">
              <w:rPr>
                <w:sz w:val="22"/>
                <w:szCs w:val="22"/>
              </w:rPr>
              <w:t>0,0</w:t>
            </w:r>
          </w:p>
        </w:tc>
        <w:tc>
          <w:tcPr>
            <w:tcW w:w="989" w:type="dxa"/>
          </w:tcPr>
          <w:p w:rsidR="000251A5" w:rsidRDefault="000251A5" w:rsidP="000251A5">
            <w:pPr>
              <w:jc w:val="center"/>
            </w:pPr>
            <w:r w:rsidRPr="000511A7">
              <w:rPr>
                <w:sz w:val="22"/>
                <w:szCs w:val="22"/>
              </w:rPr>
              <w:t>0,0</w:t>
            </w:r>
          </w:p>
        </w:tc>
        <w:tc>
          <w:tcPr>
            <w:tcW w:w="955" w:type="dxa"/>
          </w:tcPr>
          <w:p w:rsidR="000251A5" w:rsidRDefault="000251A5" w:rsidP="000251A5">
            <w:pPr>
              <w:jc w:val="center"/>
            </w:pPr>
            <w:r w:rsidRPr="000511A7">
              <w:rPr>
                <w:sz w:val="22"/>
                <w:szCs w:val="22"/>
              </w:rPr>
              <w:t>0,0</w:t>
            </w:r>
          </w:p>
        </w:tc>
      </w:tr>
      <w:tr w:rsidR="005E548D" w:rsidRPr="00EB49C9" w:rsidTr="00E81B7B">
        <w:tc>
          <w:tcPr>
            <w:tcW w:w="558" w:type="dxa"/>
            <w:vMerge/>
          </w:tcPr>
          <w:p w:rsidR="005E548D" w:rsidRPr="00EB49C9" w:rsidRDefault="005E548D" w:rsidP="005E548D">
            <w:pPr>
              <w:contextualSpacing/>
              <w:rPr>
                <w:sz w:val="22"/>
                <w:szCs w:val="22"/>
              </w:rPr>
            </w:pPr>
          </w:p>
        </w:tc>
        <w:tc>
          <w:tcPr>
            <w:tcW w:w="3871" w:type="dxa"/>
            <w:vMerge/>
          </w:tcPr>
          <w:p w:rsidR="005E548D" w:rsidRPr="00EB49C9" w:rsidRDefault="005E548D" w:rsidP="005E548D">
            <w:pPr>
              <w:contextualSpacing/>
              <w:rPr>
                <w:sz w:val="22"/>
                <w:szCs w:val="22"/>
              </w:rPr>
            </w:pPr>
          </w:p>
        </w:tc>
        <w:tc>
          <w:tcPr>
            <w:tcW w:w="3443" w:type="dxa"/>
          </w:tcPr>
          <w:p w:rsidR="005E548D" w:rsidRPr="00EB49C9" w:rsidRDefault="005E548D" w:rsidP="005E548D">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бюджет Со</w:t>
            </w:r>
            <w:r w:rsidR="0026423B">
              <w:rPr>
                <w:rFonts w:ascii="Times New Roman" w:hAnsi="Times New Roman" w:cs="Times New Roman"/>
                <w:sz w:val="22"/>
                <w:szCs w:val="22"/>
                <w:highlight w:val="white"/>
              </w:rPr>
              <w:t>ветского муниципального района</w:t>
            </w:r>
          </w:p>
        </w:tc>
        <w:tc>
          <w:tcPr>
            <w:tcW w:w="1783" w:type="dxa"/>
          </w:tcPr>
          <w:p w:rsidR="005E548D" w:rsidRPr="00EB49C9" w:rsidRDefault="005E548D" w:rsidP="005E548D">
            <w:pPr>
              <w:contextualSpacing/>
              <w:jc w:val="center"/>
              <w:rPr>
                <w:sz w:val="22"/>
                <w:szCs w:val="22"/>
              </w:rPr>
            </w:pPr>
            <w:r w:rsidRPr="00EB49C9">
              <w:rPr>
                <w:sz w:val="22"/>
                <w:szCs w:val="22"/>
              </w:rPr>
              <w:t>7286,3</w:t>
            </w:r>
          </w:p>
        </w:tc>
        <w:tc>
          <w:tcPr>
            <w:tcW w:w="983" w:type="dxa"/>
          </w:tcPr>
          <w:p w:rsidR="005E548D" w:rsidRPr="00EB49C9" w:rsidRDefault="005E548D" w:rsidP="005E548D">
            <w:pPr>
              <w:jc w:val="center"/>
              <w:rPr>
                <w:sz w:val="22"/>
                <w:szCs w:val="22"/>
              </w:rPr>
            </w:pPr>
            <w:r w:rsidRPr="00EB49C9">
              <w:rPr>
                <w:sz w:val="22"/>
                <w:szCs w:val="22"/>
              </w:rPr>
              <w:t>984,0</w:t>
            </w:r>
          </w:p>
        </w:tc>
        <w:tc>
          <w:tcPr>
            <w:tcW w:w="989" w:type="dxa"/>
          </w:tcPr>
          <w:p w:rsidR="005E548D" w:rsidRPr="00EB49C9" w:rsidRDefault="005E548D" w:rsidP="005E548D">
            <w:pPr>
              <w:jc w:val="center"/>
              <w:rPr>
                <w:sz w:val="22"/>
                <w:szCs w:val="22"/>
              </w:rPr>
            </w:pPr>
            <w:r w:rsidRPr="00EB49C9">
              <w:rPr>
                <w:sz w:val="22"/>
                <w:szCs w:val="22"/>
              </w:rPr>
              <w:t>1249,7</w:t>
            </w:r>
          </w:p>
        </w:tc>
        <w:tc>
          <w:tcPr>
            <w:tcW w:w="989" w:type="dxa"/>
          </w:tcPr>
          <w:p w:rsidR="005E548D" w:rsidRPr="00EB49C9" w:rsidRDefault="005E548D" w:rsidP="005E548D">
            <w:pPr>
              <w:jc w:val="center"/>
              <w:rPr>
                <w:sz w:val="22"/>
                <w:szCs w:val="22"/>
              </w:rPr>
            </w:pPr>
            <w:r w:rsidRPr="00EB49C9">
              <w:rPr>
                <w:sz w:val="22"/>
                <w:szCs w:val="22"/>
              </w:rPr>
              <w:t>1466,2</w:t>
            </w:r>
          </w:p>
        </w:tc>
        <w:tc>
          <w:tcPr>
            <w:tcW w:w="989" w:type="dxa"/>
          </w:tcPr>
          <w:p w:rsidR="005E548D" w:rsidRPr="00EB49C9" w:rsidRDefault="005E548D" w:rsidP="005E548D">
            <w:pPr>
              <w:jc w:val="center"/>
              <w:rPr>
                <w:sz w:val="22"/>
                <w:szCs w:val="22"/>
              </w:rPr>
            </w:pPr>
            <w:r w:rsidRPr="00EB49C9">
              <w:rPr>
                <w:sz w:val="22"/>
                <w:szCs w:val="22"/>
              </w:rPr>
              <w:t>1690,0</w:t>
            </w:r>
          </w:p>
        </w:tc>
        <w:tc>
          <w:tcPr>
            <w:tcW w:w="955" w:type="dxa"/>
          </w:tcPr>
          <w:p w:rsidR="005E548D" w:rsidRPr="00EB49C9" w:rsidRDefault="005E548D" w:rsidP="005E548D">
            <w:pPr>
              <w:jc w:val="center"/>
              <w:rPr>
                <w:sz w:val="22"/>
                <w:szCs w:val="22"/>
              </w:rPr>
            </w:pPr>
            <w:r w:rsidRPr="00EB49C9">
              <w:rPr>
                <w:sz w:val="22"/>
                <w:szCs w:val="22"/>
              </w:rPr>
              <w:t>1896,4</w:t>
            </w:r>
          </w:p>
        </w:tc>
      </w:tr>
      <w:tr w:rsidR="000251A5" w:rsidRPr="00EB49C9" w:rsidTr="00E33619">
        <w:tc>
          <w:tcPr>
            <w:tcW w:w="558" w:type="dxa"/>
            <w:vMerge/>
          </w:tcPr>
          <w:p w:rsidR="000251A5" w:rsidRPr="00EB49C9" w:rsidRDefault="000251A5" w:rsidP="005E548D">
            <w:pPr>
              <w:contextualSpacing/>
              <w:rPr>
                <w:sz w:val="22"/>
                <w:szCs w:val="22"/>
              </w:rPr>
            </w:pPr>
          </w:p>
        </w:tc>
        <w:tc>
          <w:tcPr>
            <w:tcW w:w="3871" w:type="dxa"/>
            <w:vMerge/>
          </w:tcPr>
          <w:p w:rsidR="000251A5" w:rsidRPr="00EB49C9" w:rsidRDefault="000251A5" w:rsidP="005E548D">
            <w:pPr>
              <w:contextualSpacing/>
              <w:rPr>
                <w:sz w:val="22"/>
                <w:szCs w:val="22"/>
              </w:rPr>
            </w:pPr>
          </w:p>
        </w:tc>
        <w:tc>
          <w:tcPr>
            <w:tcW w:w="3443" w:type="dxa"/>
          </w:tcPr>
          <w:p w:rsidR="000251A5" w:rsidRPr="00EB49C9" w:rsidRDefault="000251A5" w:rsidP="005E548D">
            <w:pPr>
              <w:pStyle w:val="afd"/>
              <w:shd w:val="clear" w:color="FFFFFF" w:fill="FFFFFF"/>
              <w:contextualSpacing/>
              <w:rPr>
                <w:rFonts w:ascii="Times New Roman" w:hAnsi="Times New Roman" w:cs="Times New Roman"/>
                <w:sz w:val="22"/>
                <w:szCs w:val="22"/>
                <w:highlight w:val="white"/>
              </w:rPr>
            </w:pPr>
            <w:r w:rsidRPr="00EB49C9">
              <w:rPr>
                <w:rFonts w:ascii="Times New Roman" w:hAnsi="Times New Roman" w:cs="Times New Roman"/>
                <w:sz w:val="22"/>
                <w:szCs w:val="22"/>
                <w:highlight w:val="white"/>
              </w:rPr>
              <w:t>внебюджетные источники (прогнозно)</w:t>
            </w:r>
          </w:p>
          <w:p w:rsidR="000251A5" w:rsidRPr="00EB49C9" w:rsidRDefault="000251A5" w:rsidP="005E548D">
            <w:pPr>
              <w:rPr>
                <w:highlight w:val="white"/>
              </w:rPr>
            </w:pPr>
          </w:p>
        </w:tc>
        <w:tc>
          <w:tcPr>
            <w:tcW w:w="1783" w:type="dxa"/>
          </w:tcPr>
          <w:p w:rsidR="000251A5" w:rsidRDefault="000251A5" w:rsidP="000251A5">
            <w:pPr>
              <w:jc w:val="center"/>
            </w:pPr>
            <w:r w:rsidRPr="00BF027E">
              <w:rPr>
                <w:sz w:val="22"/>
                <w:szCs w:val="22"/>
              </w:rPr>
              <w:t>0,0</w:t>
            </w:r>
          </w:p>
        </w:tc>
        <w:tc>
          <w:tcPr>
            <w:tcW w:w="983" w:type="dxa"/>
          </w:tcPr>
          <w:p w:rsidR="000251A5" w:rsidRDefault="000251A5" w:rsidP="000251A5">
            <w:pPr>
              <w:jc w:val="center"/>
            </w:pPr>
            <w:r w:rsidRPr="00BF027E">
              <w:rPr>
                <w:sz w:val="22"/>
                <w:szCs w:val="22"/>
              </w:rPr>
              <w:t>0,0</w:t>
            </w:r>
          </w:p>
        </w:tc>
        <w:tc>
          <w:tcPr>
            <w:tcW w:w="989" w:type="dxa"/>
          </w:tcPr>
          <w:p w:rsidR="000251A5" w:rsidRDefault="000251A5" w:rsidP="000251A5">
            <w:pPr>
              <w:jc w:val="center"/>
            </w:pPr>
            <w:r w:rsidRPr="00BF027E">
              <w:rPr>
                <w:sz w:val="22"/>
                <w:szCs w:val="22"/>
              </w:rPr>
              <w:t>0,0</w:t>
            </w:r>
          </w:p>
        </w:tc>
        <w:tc>
          <w:tcPr>
            <w:tcW w:w="989" w:type="dxa"/>
          </w:tcPr>
          <w:p w:rsidR="000251A5" w:rsidRDefault="000251A5" w:rsidP="000251A5">
            <w:pPr>
              <w:jc w:val="center"/>
            </w:pPr>
            <w:r w:rsidRPr="00BF027E">
              <w:rPr>
                <w:sz w:val="22"/>
                <w:szCs w:val="22"/>
              </w:rPr>
              <w:t>0,0</w:t>
            </w:r>
          </w:p>
        </w:tc>
        <w:tc>
          <w:tcPr>
            <w:tcW w:w="989" w:type="dxa"/>
          </w:tcPr>
          <w:p w:rsidR="000251A5" w:rsidRDefault="000251A5" w:rsidP="000251A5">
            <w:pPr>
              <w:jc w:val="center"/>
            </w:pPr>
            <w:r w:rsidRPr="00BF027E">
              <w:rPr>
                <w:sz w:val="22"/>
                <w:szCs w:val="22"/>
              </w:rPr>
              <w:t>0,0</w:t>
            </w:r>
          </w:p>
        </w:tc>
        <w:tc>
          <w:tcPr>
            <w:tcW w:w="955" w:type="dxa"/>
          </w:tcPr>
          <w:p w:rsidR="000251A5" w:rsidRDefault="000251A5" w:rsidP="000251A5">
            <w:pPr>
              <w:jc w:val="center"/>
            </w:pPr>
            <w:r w:rsidRPr="00BF027E">
              <w:rPr>
                <w:sz w:val="22"/>
                <w:szCs w:val="22"/>
              </w:rPr>
              <w:t>0,0</w:t>
            </w:r>
          </w:p>
        </w:tc>
      </w:tr>
    </w:tbl>
    <w:p w:rsidR="00ED4952" w:rsidRDefault="00ED4952" w:rsidP="00D1442E">
      <w:pPr>
        <w:shd w:val="clear" w:color="FFFFFF" w:fill="FFFFFF"/>
        <w:ind w:firstLine="709"/>
        <w:contextualSpacing/>
        <w:rPr>
          <w:sz w:val="28"/>
          <w:szCs w:val="28"/>
        </w:rPr>
      </w:pPr>
    </w:p>
    <w:p w:rsidR="0026423B" w:rsidRPr="00EB49C9" w:rsidRDefault="0026423B" w:rsidP="00D1442E">
      <w:pPr>
        <w:shd w:val="clear" w:color="FFFFFF" w:fill="FFFFFF"/>
        <w:ind w:firstLine="709"/>
        <w:contextualSpacing/>
        <w:rPr>
          <w:sz w:val="28"/>
          <w:szCs w:val="28"/>
        </w:rPr>
      </w:pPr>
    </w:p>
    <w:p w:rsidR="00B441F7" w:rsidRPr="00EB49C9" w:rsidRDefault="00B441F7" w:rsidP="00D1442E">
      <w:pPr>
        <w:shd w:val="clear" w:color="FFFFFF" w:fill="FFFFFF"/>
        <w:ind w:firstLine="709"/>
        <w:contextualSpacing/>
        <w:jc w:val="center"/>
        <w:rPr>
          <w:b/>
          <w:highlight w:val="white"/>
        </w:rPr>
      </w:pPr>
    </w:p>
    <w:p w:rsidR="00D3664C" w:rsidRPr="00EB49C9" w:rsidRDefault="00D3664C" w:rsidP="00D1442E">
      <w:pPr>
        <w:shd w:val="clear" w:color="FFFFFF" w:fill="FFFFFF"/>
        <w:ind w:firstLine="709"/>
        <w:contextualSpacing/>
        <w:jc w:val="center"/>
        <w:rPr>
          <w:b/>
          <w:bCs/>
          <w:highlight w:val="white"/>
        </w:rPr>
      </w:pPr>
      <w:r w:rsidRPr="00EB49C9">
        <w:rPr>
          <w:b/>
          <w:highlight w:val="white"/>
        </w:rPr>
        <w:t xml:space="preserve">Паспорт </w:t>
      </w:r>
    </w:p>
    <w:p w:rsidR="00D3664C" w:rsidRPr="00EB49C9" w:rsidRDefault="00D3664C" w:rsidP="00D1442E">
      <w:pPr>
        <w:shd w:val="clear" w:color="FFFFFF" w:fill="FFFFFF"/>
        <w:ind w:firstLine="709"/>
        <w:contextualSpacing/>
        <w:jc w:val="center"/>
        <w:rPr>
          <w:b/>
          <w:bCs/>
          <w:highlight w:val="white"/>
        </w:rPr>
      </w:pPr>
      <w:r w:rsidRPr="00EB49C9">
        <w:rPr>
          <w:b/>
        </w:rPr>
        <w:t>комплекса п</w:t>
      </w:r>
      <w:r w:rsidRPr="00EB49C9">
        <w:rPr>
          <w:b/>
          <w:bCs/>
        </w:rPr>
        <w:t>роцессных мероприятий</w:t>
      </w:r>
    </w:p>
    <w:p w:rsidR="00D3664C" w:rsidRPr="00EB49C9" w:rsidRDefault="00095A07" w:rsidP="00D1442E">
      <w:pPr>
        <w:shd w:val="clear" w:color="FFFFFF" w:fill="FFFFFF"/>
        <w:ind w:firstLine="709"/>
        <w:contextualSpacing/>
        <w:jc w:val="center"/>
        <w:rPr>
          <w:b/>
          <w:bCs/>
          <w:highlight w:val="white"/>
        </w:rPr>
      </w:pPr>
      <w:r w:rsidRPr="00EB49C9">
        <w:rPr>
          <w:b/>
        </w:rPr>
        <w:t>«Подготовка педагогических кадров для системы образования»</w:t>
      </w:r>
    </w:p>
    <w:p w:rsidR="00095A07" w:rsidRPr="00EB49C9" w:rsidRDefault="00095A07" w:rsidP="00D1442E">
      <w:pPr>
        <w:shd w:val="clear" w:color="FFFFFF" w:fill="FFFFFF"/>
        <w:ind w:firstLine="709"/>
        <w:contextualSpacing/>
        <w:jc w:val="center"/>
      </w:pPr>
    </w:p>
    <w:p w:rsidR="00153CC7" w:rsidRPr="00EB49C9" w:rsidRDefault="00D3664C" w:rsidP="00D1442E">
      <w:pPr>
        <w:shd w:val="clear" w:color="FFFFFF" w:fill="FFFFFF"/>
        <w:ind w:firstLine="709"/>
        <w:contextualSpacing/>
        <w:jc w:val="center"/>
        <w:rPr>
          <w:b/>
          <w:bCs/>
          <w:highlight w:val="white"/>
        </w:rPr>
      </w:pPr>
      <w:r w:rsidRPr="00EB49C9">
        <w:t>I. Основные положения комплекса проце</w:t>
      </w:r>
      <w:r w:rsidR="00153CC7" w:rsidRPr="00EB49C9">
        <w:t xml:space="preserve">ссных мероприятий </w:t>
      </w:r>
      <w:r w:rsidR="00153CC7" w:rsidRPr="00EB49C9">
        <w:rPr>
          <w:b/>
        </w:rPr>
        <w:t>«Подготовка педагогических кадров для системы образования»</w:t>
      </w:r>
    </w:p>
    <w:p w:rsidR="00D3664C" w:rsidRPr="00EB49C9" w:rsidRDefault="00D3664C" w:rsidP="00D1442E">
      <w:pPr>
        <w:shd w:val="clear" w:color="FFFFFF" w:fill="FFFFFF"/>
        <w:ind w:firstLine="709"/>
        <w:contextualSpacing/>
        <w:jc w:val="center"/>
      </w:pPr>
    </w:p>
    <w:tbl>
      <w:tblPr>
        <w:tblW w:w="14578" w:type="dxa"/>
        <w:tblInd w:w="1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0A0" w:firstRow="1" w:lastRow="0" w:firstColumn="1" w:lastColumn="0" w:noHBand="0" w:noVBand="0"/>
      </w:tblPr>
      <w:tblGrid>
        <w:gridCol w:w="5200"/>
        <w:gridCol w:w="9378"/>
      </w:tblGrid>
      <w:tr w:rsidR="00D1442E" w:rsidRPr="00EB49C9" w:rsidTr="003A1385">
        <w:tc>
          <w:tcPr>
            <w:tcW w:w="520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EB49C9" w:rsidRDefault="00D3664C" w:rsidP="00D1442E">
            <w:pPr>
              <w:contextualSpacing/>
              <w:jc w:val="center"/>
            </w:pPr>
            <w:r w:rsidRPr="00EB49C9">
              <w:t>Характеристика комплекса процессных мероприятий муниципальной программы</w:t>
            </w:r>
          </w:p>
        </w:tc>
        <w:tc>
          <w:tcPr>
            <w:tcW w:w="937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EB49C9" w:rsidRDefault="00153CC7" w:rsidP="00D1442E">
            <w:pPr>
              <w:contextualSpacing/>
              <w:jc w:val="both"/>
            </w:pPr>
            <w:r w:rsidRPr="00EB49C9">
              <w:t>Основной целью процессных мероприятий является</w:t>
            </w:r>
            <w:r w:rsidR="00D3664C" w:rsidRPr="00EB49C9">
              <w:t> </w:t>
            </w:r>
            <w:r w:rsidR="00BF1367" w:rsidRPr="00EB49C9">
              <w:rPr>
                <w:shd w:val="clear" w:color="auto" w:fill="FFFFFF"/>
              </w:rPr>
              <w:t>Создание условий для обеспечения кадровой потребности в общеобразовательных учреждениях Советского муниципального района Саратовской области до 2030 года</w:t>
            </w:r>
          </w:p>
        </w:tc>
      </w:tr>
    </w:tbl>
    <w:p w:rsidR="00D3664C" w:rsidRPr="00EB49C9" w:rsidRDefault="00D3664C" w:rsidP="00D1442E">
      <w:pPr>
        <w:ind w:firstLine="709"/>
        <w:contextualSpacing/>
        <w:jc w:val="center"/>
      </w:pPr>
      <w:r w:rsidRPr="00EB49C9">
        <w:t> </w:t>
      </w:r>
    </w:p>
    <w:p w:rsidR="00AD3014" w:rsidRPr="00EB49C9" w:rsidRDefault="00D3664C" w:rsidP="00D1442E">
      <w:pPr>
        <w:shd w:val="clear" w:color="FFFFFF" w:fill="FFFFFF"/>
        <w:ind w:firstLine="709"/>
        <w:contextualSpacing/>
        <w:jc w:val="center"/>
        <w:rPr>
          <w:b/>
          <w:bCs/>
          <w:highlight w:val="white"/>
        </w:rPr>
      </w:pPr>
      <w:r w:rsidRPr="00EB49C9">
        <w:rPr>
          <w:b/>
        </w:rPr>
        <w:t>II. Показатели реализации комплекса процессных мероприятий</w:t>
      </w:r>
      <w:r w:rsidRPr="00EB49C9">
        <w:t xml:space="preserve"> </w:t>
      </w:r>
      <w:r w:rsidR="00AD3014" w:rsidRPr="00EB49C9">
        <w:rPr>
          <w:b/>
        </w:rPr>
        <w:t>«Подготовка педагогических кадров для системы образования»</w:t>
      </w:r>
    </w:p>
    <w:p w:rsidR="007645B5" w:rsidRPr="00EB49C9" w:rsidRDefault="007645B5" w:rsidP="00D1442E">
      <w:pPr>
        <w:shd w:val="clear" w:color="FFFFFF" w:fill="FFFFFF"/>
        <w:ind w:firstLine="709"/>
        <w:contextualSpacing/>
        <w:jc w:val="center"/>
      </w:pPr>
    </w:p>
    <w:tbl>
      <w:tblPr>
        <w:tblStyle w:val="a9"/>
        <w:tblW w:w="0" w:type="auto"/>
        <w:tblLook w:val="04A0" w:firstRow="1" w:lastRow="0" w:firstColumn="1" w:lastColumn="0" w:noHBand="0" w:noVBand="1"/>
      </w:tblPr>
      <w:tblGrid>
        <w:gridCol w:w="487"/>
        <w:gridCol w:w="7305"/>
        <w:gridCol w:w="1559"/>
        <w:gridCol w:w="992"/>
        <w:gridCol w:w="851"/>
        <w:gridCol w:w="850"/>
        <w:gridCol w:w="851"/>
        <w:gridCol w:w="863"/>
        <w:gridCol w:w="802"/>
      </w:tblGrid>
      <w:tr w:rsidR="00D1442E" w:rsidRPr="00EB49C9" w:rsidTr="009D58D8">
        <w:tc>
          <w:tcPr>
            <w:tcW w:w="487" w:type="dxa"/>
            <w:vMerge w:val="restart"/>
          </w:tcPr>
          <w:p w:rsidR="003C5F95" w:rsidRPr="00C327E2" w:rsidRDefault="003C5F95" w:rsidP="00D1442E">
            <w:pPr>
              <w:contextualSpacing/>
              <w:jc w:val="center"/>
            </w:pPr>
            <w:r w:rsidRPr="00C327E2">
              <w:t>№</w:t>
            </w:r>
            <w:r w:rsidRPr="00C327E2">
              <w:br/>
              <w:t>п/п</w:t>
            </w:r>
          </w:p>
        </w:tc>
        <w:tc>
          <w:tcPr>
            <w:tcW w:w="7305" w:type="dxa"/>
            <w:vMerge w:val="restart"/>
          </w:tcPr>
          <w:p w:rsidR="003C5F95" w:rsidRPr="00C327E2" w:rsidRDefault="003C5F95" w:rsidP="00D1442E">
            <w:pPr>
              <w:contextualSpacing/>
              <w:jc w:val="center"/>
            </w:pPr>
            <w:r w:rsidRPr="00C327E2">
              <w:t>Наименование показателя</w:t>
            </w:r>
          </w:p>
        </w:tc>
        <w:tc>
          <w:tcPr>
            <w:tcW w:w="1559" w:type="dxa"/>
            <w:vMerge w:val="restart"/>
          </w:tcPr>
          <w:p w:rsidR="003C5F95" w:rsidRPr="00C327E2" w:rsidRDefault="003C5F95" w:rsidP="00D1442E">
            <w:pPr>
              <w:contextualSpacing/>
              <w:jc w:val="center"/>
            </w:pPr>
            <w:r w:rsidRPr="00C327E2">
              <w:t>Единица измерения</w:t>
            </w:r>
          </w:p>
        </w:tc>
        <w:tc>
          <w:tcPr>
            <w:tcW w:w="5209" w:type="dxa"/>
            <w:gridSpan w:val="6"/>
          </w:tcPr>
          <w:p w:rsidR="003C5F95" w:rsidRPr="00C327E2" w:rsidRDefault="003C5F95" w:rsidP="00D1442E">
            <w:pPr>
              <w:contextualSpacing/>
              <w:jc w:val="center"/>
            </w:pPr>
            <w:r w:rsidRPr="00C327E2">
              <w:t>Значение показателей</w:t>
            </w:r>
          </w:p>
        </w:tc>
      </w:tr>
      <w:tr w:rsidR="00D1442E" w:rsidRPr="00EB49C9" w:rsidTr="009D58D8">
        <w:tc>
          <w:tcPr>
            <w:tcW w:w="487" w:type="dxa"/>
            <w:vMerge/>
          </w:tcPr>
          <w:p w:rsidR="003C5F95" w:rsidRPr="00C327E2" w:rsidRDefault="003C5F95" w:rsidP="00D1442E">
            <w:pPr>
              <w:contextualSpacing/>
            </w:pPr>
          </w:p>
        </w:tc>
        <w:tc>
          <w:tcPr>
            <w:tcW w:w="7305" w:type="dxa"/>
            <w:vMerge/>
          </w:tcPr>
          <w:p w:rsidR="003C5F95" w:rsidRPr="00C327E2" w:rsidRDefault="003C5F95" w:rsidP="00D1442E">
            <w:pPr>
              <w:contextualSpacing/>
            </w:pPr>
          </w:p>
        </w:tc>
        <w:tc>
          <w:tcPr>
            <w:tcW w:w="1559" w:type="dxa"/>
            <w:vMerge/>
          </w:tcPr>
          <w:p w:rsidR="003C5F95" w:rsidRPr="00C327E2" w:rsidRDefault="003C5F95" w:rsidP="00D1442E">
            <w:pPr>
              <w:contextualSpacing/>
            </w:pPr>
          </w:p>
        </w:tc>
        <w:tc>
          <w:tcPr>
            <w:tcW w:w="992" w:type="dxa"/>
          </w:tcPr>
          <w:p w:rsidR="003C5F95" w:rsidRPr="00C327E2" w:rsidRDefault="00E70C6E" w:rsidP="00D1442E">
            <w:pPr>
              <w:contextualSpacing/>
              <w:jc w:val="center"/>
            </w:pPr>
            <w:r w:rsidRPr="00C327E2">
              <w:t>2025г</w:t>
            </w:r>
          </w:p>
        </w:tc>
        <w:tc>
          <w:tcPr>
            <w:tcW w:w="851" w:type="dxa"/>
          </w:tcPr>
          <w:p w:rsidR="003C5F95" w:rsidRPr="00C327E2" w:rsidRDefault="003C5F95" w:rsidP="00D1442E">
            <w:pPr>
              <w:contextualSpacing/>
              <w:jc w:val="center"/>
            </w:pPr>
            <w:r w:rsidRPr="00C327E2">
              <w:t>2026г.</w:t>
            </w:r>
          </w:p>
        </w:tc>
        <w:tc>
          <w:tcPr>
            <w:tcW w:w="850" w:type="dxa"/>
          </w:tcPr>
          <w:p w:rsidR="003C5F95" w:rsidRPr="00C327E2" w:rsidRDefault="003C5F95" w:rsidP="00D1442E">
            <w:pPr>
              <w:contextualSpacing/>
              <w:jc w:val="center"/>
            </w:pPr>
            <w:r w:rsidRPr="00C327E2">
              <w:t>2027г.</w:t>
            </w:r>
          </w:p>
        </w:tc>
        <w:tc>
          <w:tcPr>
            <w:tcW w:w="851" w:type="dxa"/>
          </w:tcPr>
          <w:p w:rsidR="003C5F95" w:rsidRPr="00C327E2" w:rsidRDefault="003C5F95" w:rsidP="00D1442E">
            <w:pPr>
              <w:contextualSpacing/>
              <w:jc w:val="center"/>
            </w:pPr>
            <w:r w:rsidRPr="00C327E2">
              <w:t>2028г.</w:t>
            </w:r>
          </w:p>
        </w:tc>
        <w:tc>
          <w:tcPr>
            <w:tcW w:w="863" w:type="dxa"/>
          </w:tcPr>
          <w:p w:rsidR="003C5F95" w:rsidRPr="00C327E2" w:rsidRDefault="003C5F95" w:rsidP="00D1442E">
            <w:pPr>
              <w:contextualSpacing/>
              <w:jc w:val="center"/>
            </w:pPr>
            <w:r w:rsidRPr="00C327E2">
              <w:t>2029г.</w:t>
            </w:r>
          </w:p>
        </w:tc>
        <w:tc>
          <w:tcPr>
            <w:tcW w:w="802" w:type="dxa"/>
          </w:tcPr>
          <w:p w:rsidR="003C5F95" w:rsidRPr="00C327E2" w:rsidRDefault="003C5F95" w:rsidP="00D1442E">
            <w:pPr>
              <w:contextualSpacing/>
              <w:jc w:val="center"/>
            </w:pPr>
            <w:r w:rsidRPr="00C327E2">
              <w:t>2030г.</w:t>
            </w:r>
          </w:p>
        </w:tc>
      </w:tr>
      <w:tr w:rsidR="00D1442E" w:rsidRPr="00EB49C9" w:rsidTr="009D58D8">
        <w:tc>
          <w:tcPr>
            <w:tcW w:w="487" w:type="dxa"/>
          </w:tcPr>
          <w:p w:rsidR="003C5F95" w:rsidRPr="00C327E2" w:rsidRDefault="003C5F95" w:rsidP="00D1442E">
            <w:pPr>
              <w:contextualSpacing/>
              <w:jc w:val="center"/>
            </w:pPr>
            <w:r w:rsidRPr="00C327E2">
              <w:t>1</w:t>
            </w:r>
          </w:p>
        </w:tc>
        <w:tc>
          <w:tcPr>
            <w:tcW w:w="7305" w:type="dxa"/>
          </w:tcPr>
          <w:p w:rsidR="003C5F95" w:rsidRPr="00C327E2" w:rsidRDefault="003C5F95" w:rsidP="00D1442E">
            <w:pPr>
              <w:contextualSpacing/>
              <w:jc w:val="center"/>
            </w:pPr>
            <w:r w:rsidRPr="00C327E2">
              <w:t>2</w:t>
            </w:r>
          </w:p>
        </w:tc>
        <w:tc>
          <w:tcPr>
            <w:tcW w:w="1559" w:type="dxa"/>
          </w:tcPr>
          <w:p w:rsidR="003C5F95" w:rsidRPr="00C327E2" w:rsidRDefault="003C5F95" w:rsidP="00D1442E">
            <w:pPr>
              <w:contextualSpacing/>
              <w:jc w:val="center"/>
            </w:pPr>
            <w:r w:rsidRPr="00C327E2">
              <w:t>3</w:t>
            </w:r>
          </w:p>
        </w:tc>
        <w:tc>
          <w:tcPr>
            <w:tcW w:w="992" w:type="dxa"/>
          </w:tcPr>
          <w:p w:rsidR="003C5F95" w:rsidRPr="00C327E2" w:rsidRDefault="003C5F95" w:rsidP="00D1442E">
            <w:pPr>
              <w:contextualSpacing/>
              <w:jc w:val="center"/>
            </w:pPr>
            <w:r w:rsidRPr="00C327E2">
              <w:t>4</w:t>
            </w:r>
          </w:p>
        </w:tc>
        <w:tc>
          <w:tcPr>
            <w:tcW w:w="851" w:type="dxa"/>
          </w:tcPr>
          <w:p w:rsidR="003C5F95" w:rsidRPr="00C327E2" w:rsidRDefault="003C5F95" w:rsidP="00D1442E">
            <w:pPr>
              <w:contextualSpacing/>
              <w:jc w:val="center"/>
            </w:pPr>
            <w:r w:rsidRPr="00C327E2">
              <w:t>5</w:t>
            </w:r>
          </w:p>
        </w:tc>
        <w:tc>
          <w:tcPr>
            <w:tcW w:w="850" w:type="dxa"/>
          </w:tcPr>
          <w:p w:rsidR="003C5F95" w:rsidRPr="00C327E2" w:rsidRDefault="003C5F95" w:rsidP="00D1442E">
            <w:pPr>
              <w:contextualSpacing/>
              <w:jc w:val="center"/>
            </w:pPr>
            <w:r w:rsidRPr="00C327E2">
              <w:t>6</w:t>
            </w:r>
          </w:p>
        </w:tc>
        <w:tc>
          <w:tcPr>
            <w:tcW w:w="851" w:type="dxa"/>
          </w:tcPr>
          <w:p w:rsidR="003C5F95" w:rsidRPr="00C327E2" w:rsidRDefault="003C5F95" w:rsidP="00D1442E">
            <w:pPr>
              <w:contextualSpacing/>
              <w:jc w:val="center"/>
            </w:pPr>
            <w:r w:rsidRPr="00C327E2">
              <w:t>7</w:t>
            </w:r>
          </w:p>
        </w:tc>
        <w:tc>
          <w:tcPr>
            <w:tcW w:w="863" w:type="dxa"/>
          </w:tcPr>
          <w:p w:rsidR="003C5F95" w:rsidRPr="00C327E2" w:rsidRDefault="003C5F95" w:rsidP="00D1442E">
            <w:pPr>
              <w:contextualSpacing/>
              <w:jc w:val="center"/>
            </w:pPr>
            <w:r w:rsidRPr="00C327E2">
              <w:t>8</w:t>
            </w:r>
          </w:p>
        </w:tc>
        <w:tc>
          <w:tcPr>
            <w:tcW w:w="802" w:type="dxa"/>
          </w:tcPr>
          <w:p w:rsidR="003C5F95" w:rsidRPr="00C327E2" w:rsidRDefault="001E7F5A" w:rsidP="00D1442E">
            <w:pPr>
              <w:contextualSpacing/>
              <w:jc w:val="center"/>
            </w:pPr>
            <w:r w:rsidRPr="00C327E2">
              <w:t>9</w:t>
            </w:r>
          </w:p>
        </w:tc>
      </w:tr>
      <w:tr w:rsidR="00D1442E" w:rsidRPr="00EB49C9" w:rsidTr="00107EA9">
        <w:tc>
          <w:tcPr>
            <w:tcW w:w="14560" w:type="dxa"/>
            <w:gridSpan w:val="9"/>
          </w:tcPr>
          <w:p w:rsidR="00BA61C1" w:rsidRPr="00C327E2" w:rsidRDefault="00BA61C1" w:rsidP="00D1442E">
            <w:pPr>
              <w:contextualSpacing/>
              <w:jc w:val="both"/>
              <w:rPr>
                <w:b/>
              </w:rPr>
            </w:pPr>
            <w:r w:rsidRPr="00C327E2">
              <w:rPr>
                <w:b/>
              </w:rPr>
              <w:t xml:space="preserve">Задача №  1:  </w:t>
            </w:r>
            <w:r w:rsidR="0072099A" w:rsidRPr="00C327E2">
              <w:rPr>
                <w:b/>
              </w:rPr>
              <w:t>Организация эффективной системы ранней профориентации обучающихся на педагогические профессии.</w:t>
            </w:r>
          </w:p>
        </w:tc>
      </w:tr>
      <w:tr w:rsidR="00D1442E" w:rsidRPr="00EB49C9" w:rsidTr="009D58D8">
        <w:tc>
          <w:tcPr>
            <w:tcW w:w="487" w:type="dxa"/>
          </w:tcPr>
          <w:p w:rsidR="00CB1B95" w:rsidRPr="00C327E2" w:rsidRDefault="00300550" w:rsidP="00D1442E">
            <w:pPr>
              <w:contextualSpacing/>
            </w:pPr>
            <w:r w:rsidRPr="00C327E2">
              <w:t>1.</w:t>
            </w:r>
          </w:p>
        </w:tc>
        <w:tc>
          <w:tcPr>
            <w:tcW w:w="7305" w:type="dxa"/>
          </w:tcPr>
          <w:p w:rsidR="00CB1B95" w:rsidRDefault="006278D8" w:rsidP="00D1442E">
            <w:pPr>
              <w:overflowPunct/>
              <w:autoSpaceDE/>
              <w:autoSpaceDN/>
              <w:adjustRightInd/>
              <w:jc w:val="both"/>
              <w:textAlignment w:val="auto"/>
            </w:pPr>
            <w:r w:rsidRPr="00C327E2">
              <w:t>Увеличение доли</w:t>
            </w:r>
            <w:r w:rsidR="00CB1B95" w:rsidRPr="00C327E2">
              <w:t xml:space="preserve"> классов (групп) психолого-педагогической направленности, открытых в общеобразовательных организациях, от общей численности классов (групп) профильного обучения, функционирующих на территории муниципального района</w:t>
            </w:r>
          </w:p>
          <w:p w:rsidR="0026423B" w:rsidRDefault="0026423B" w:rsidP="00D1442E">
            <w:pPr>
              <w:overflowPunct/>
              <w:autoSpaceDE/>
              <w:autoSpaceDN/>
              <w:adjustRightInd/>
              <w:jc w:val="both"/>
              <w:textAlignment w:val="auto"/>
            </w:pPr>
          </w:p>
          <w:p w:rsidR="0026423B" w:rsidRDefault="0026423B" w:rsidP="00D1442E">
            <w:pPr>
              <w:overflowPunct/>
              <w:autoSpaceDE/>
              <w:autoSpaceDN/>
              <w:adjustRightInd/>
              <w:jc w:val="both"/>
              <w:textAlignment w:val="auto"/>
            </w:pPr>
          </w:p>
          <w:p w:rsidR="0026423B" w:rsidRDefault="0026423B" w:rsidP="00D1442E">
            <w:pPr>
              <w:overflowPunct/>
              <w:autoSpaceDE/>
              <w:autoSpaceDN/>
              <w:adjustRightInd/>
              <w:jc w:val="both"/>
              <w:textAlignment w:val="auto"/>
            </w:pPr>
          </w:p>
          <w:p w:rsidR="0026423B" w:rsidRPr="00C327E2" w:rsidRDefault="0026423B" w:rsidP="00D1442E">
            <w:pPr>
              <w:overflowPunct/>
              <w:autoSpaceDE/>
              <w:autoSpaceDN/>
              <w:adjustRightInd/>
              <w:jc w:val="both"/>
              <w:textAlignment w:val="auto"/>
            </w:pPr>
          </w:p>
        </w:tc>
        <w:tc>
          <w:tcPr>
            <w:tcW w:w="1559" w:type="dxa"/>
          </w:tcPr>
          <w:p w:rsidR="00CB1B95" w:rsidRPr="00C327E2" w:rsidRDefault="00CB1B95" w:rsidP="00D1442E">
            <w:pPr>
              <w:overflowPunct/>
              <w:autoSpaceDE/>
              <w:autoSpaceDN/>
              <w:adjustRightInd/>
              <w:jc w:val="center"/>
              <w:textAlignment w:val="auto"/>
            </w:pPr>
            <w:r w:rsidRPr="00C327E2">
              <w:t>доля, процентов</w:t>
            </w:r>
          </w:p>
        </w:tc>
        <w:tc>
          <w:tcPr>
            <w:tcW w:w="992" w:type="dxa"/>
          </w:tcPr>
          <w:p w:rsidR="00CB1B95" w:rsidRPr="00C327E2" w:rsidRDefault="00CB1B95" w:rsidP="00D1442E">
            <w:pPr>
              <w:pStyle w:val="s1"/>
              <w:spacing w:before="0" w:beforeAutospacing="0" w:after="0" w:afterAutospacing="0"/>
              <w:jc w:val="center"/>
              <w:rPr>
                <w:sz w:val="20"/>
                <w:szCs w:val="20"/>
              </w:rPr>
            </w:pPr>
            <w:r w:rsidRPr="00C327E2">
              <w:rPr>
                <w:sz w:val="20"/>
                <w:szCs w:val="20"/>
              </w:rPr>
              <w:t>5</w:t>
            </w:r>
          </w:p>
        </w:tc>
        <w:tc>
          <w:tcPr>
            <w:tcW w:w="851" w:type="dxa"/>
          </w:tcPr>
          <w:p w:rsidR="00CB1B95" w:rsidRPr="00C327E2" w:rsidRDefault="00CB1B95" w:rsidP="00D1442E">
            <w:pPr>
              <w:pStyle w:val="s1"/>
              <w:spacing w:before="0" w:beforeAutospacing="0" w:after="0" w:afterAutospacing="0"/>
              <w:jc w:val="center"/>
              <w:rPr>
                <w:sz w:val="20"/>
                <w:szCs w:val="20"/>
              </w:rPr>
            </w:pPr>
            <w:r w:rsidRPr="00C327E2">
              <w:rPr>
                <w:sz w:val="20"/>
                <w:szCs w:val="20"/>
              </w:rPr>
              <w:t>10</w:t>
            </w:r>
          </w:p>
        </w:tc>
        <w:tc>
          <w:tcPr>
            <w:tcW w:w="850" w:type="dxa"/>
          </w:tcPr>
          <w:p w:rsidR="00CB1B95" w:rsidRPr="00C327E2" w:rsidRDefault="00CB1B95" w:rsidP="00D1442E">
            <w:pPr>
              <w:pStyle w:val="s1"/>
              <w:spacing w:before="0" w:beforeAutospacing="0" w:after="0" w:afterAutospacing="0"/>
              <w:jc w:val="center"/>
              <w:rPr>
                <w:sz w:val="20"/>
                <w:szCs w:val="20"/>
              </w:rPr>
            </w:pPr>
            <w:r w:rsidRPr="00C327E2">
              <w:rPr>
                <w:sz w:val="20"/>
                <w:szCs w:val="20"/>
              </w:rPr>
              <w:t>15</w:t>
            </w:r>
          </w:p>
        </w:tc>
        <w:tc>
          <w:tcPr>
            <w:tcW w:w="851" w:type="dxa"/>
          </w:tcPr>
          <w:p w:rsidR="00CB1B95" w:rsidRPr="00C327E2" w:rsidRDefault="00CB1B95" w:rsidP="00D1442E">
            <w:pPr>
              <w:pStyle w:val="s1"/>
              <w:spacing w:before="0" w:beforeAutospacing="0" w:after="0" w:afterAutospacing="0"/>
              <w:jc w:val="center"/>
              <w:rPr>
                <w:sz w:val="20"/>
                <w:szCs w:val="20"/>
              </w:rPr>
            </w:pPr>
            <w:r w:rsidRPr="00C327E2">
              <w:rPr>
                <w:sz w:val="20"/>
                <w:szCs w:val="20"/>
              </w:rPr>
              <w:t>20</w:t>
            </w:r>
          </w:p>
        </w:tc>
        <w:tc>
          <w:tcPr>
            <w:tcW w:w="863" w:type="dxa"/>
          </w:tcPr>
          <w:p w:rsidR="00CB1B95" w:rsidRPr="00C327E2" w:rsidRDefault="00CB1B95" w:rsidP="00D1442E">
            <w:pPr>
              <w:pStyle w:val="s1"/>
              <w:spacing w:before="0" w:beforeAutospacing="0" w:after="0" w:afterAutospacing="0"/>
              <w:jc w:val="center"/>
              <w:rPr>
                <w:sz w:val="20"/>
                <w:szCs w:val="20"/>
              </w:rPr>
            </w:pPr>
            <w:r w:rsidRPr="00C327E2">
              <w:rPr>
                <w:sz w:val="20"/>
                <w:szCs w:val="20"/>
              </w:rPr>
              <w:t>25</w:t>
            </w:r>
          </w:p>
        </w:tc>
        <w:tc>
          <w:tcPr>
            <w:tcW w:w="802" w:type="dxa"/>
          </w:tcPr>
          <w:p w:rsidR="00CB1B95" w:rsidRPr="00C327E2" w:rsidRDefault="00CB1B95" w:rsidP="00D1442E">
            <w:pPr>
              <w:pStyle w:val="s1"/>
              <w:spacing w:before="0" w:beforeAutospacing="0" w:after="0" w:afterAutospacing="0"/>
              <w:jc w:val="center"/>
              <w:rPr>
                <w:sz w:val="20"/>
                <w:szCs w:val="20"/>
              </w:rPr>
            </w:pPr>
            <w:r w:rsidRPr="00C327E2">
              <w:rPr>
                <w:sz w:val="20"/>
                <w:szCs w:val="20"/>
              </w:rPr>
              <w:t>30</w:t>
            </w:r>
          </w:p>
        </w:tc>
      </w:tr>
      <w:tr w:rsidR="009E716C" w:rsidRPr="00EB49C9" w:rsidTr="009D58D8">
        <w:tc>
          <w:tcPr>
            <w:tcW w:w="487" w:type="dxa"/>
          </w:tcPr>
          <w:p w:rsidR="009E716C" w:rsidRPr="00C327E2" w:rsidRDefault="00CD4EDF" w:rsidP="00A20D0B">
            <w:pPr>
              <w:contextualSpacing/>
              <w:jc w:val="center"/>
            </w:pPr>
            <w:r w:rsidRPr="00C327E2">
              <w:lastRenderedPageBreak/>
              <w:t>1</w:t>
            </w:r>
          </w:p>
        </w:tc>
        <w:tc>
          <w:tcPr>
            <w:tcW w:w="7305" w:type="dxa"/>
          </w:tcPr>
          <w:p w:rsidR="009E716C" w:rsidRPr="00C327E2" w:rsidRDefault="00CD4EDF" w:rsidP="00CD4EDF">
            <w:pPr>
              <w:overflowPunct/>
              <w:autoSpaceDE/>
              <w:autoSpaceDN/>
              <w:adjustRightInd/>
              <w:jc w:val="center"/>
              <w:textAlignment w:val="auto"/>
            </w:pPr>
            <w:r w:rsidRPr="00C327E2">
              <w:t>2</w:t>
            </w:r>
          </w:p>
        </w:tc>
        <w:tc>
          <w:tcPr>
            <w:tcW w:w="1559" w:type="dxa"/>
          </w:tcPr>
          <w:p w:rsidR="009E716C" w:rsidRPr="00C327E2" w:rsidRDefault="00CD4EDF" w:rsidP="00D1442E">
            <w:pPr>
              <w:overflowPunct/>
              <w:autoSpaceDE/>
              <w:autoSpaceDN/>
              <w:adjustRightInd/>
              <w:jc w:val="center"/>
              <w:textAlignment w:val="auto"/>
            </w:pPr>
            <w:r w:rsidRPr="00C327E2">
              <w:t>3</w:t>
            </w:r>
          </w:p>
        </w:tc>
        <w:tc>
          <w:tcPr>
            <w:tcW w:w="992" w:type="dxa"/>
          </w:tcPr>
          <w:p w:rsidR="009E716C" w:rsidRPr="00C327E2" w:rsidRDefault="00CD4EDF" w:rsidP="00D1442E">
            <w:pPr>
              <w:pStyle w:val="s1"/>
              <w:spacing w:before="0" w:beforeAutospacing="0" w:after="0" w:afterAutospacing="0"/>
              <w:jc w:val="center"/>
              <w:rPr>
                <w:sz w:val="20"/>
                <w:szCs w:val="20"/>
              </w:rPr>
            </w:pPr>
            <w:r w:rsidRPr="00C327E2">
              <w:rPr>
                <w:sz w:val="20"/>
                <w:szCs w:val="20"/>
              </w:rPr>
              <w:t>4</w:t>
            </w:r>
          </w:p>
        </w:tc>
        <w:tc>
          <w:tcPr>
            <w:tcW w:w="851" w:type="dxa"/>
          </w:tcPr>
          <w:p w:rsidR="009E716C" w:rsidRPr="00C327E2" w:rsidRDefault="00CD4EDF" w:rsidP="00D1442E">
            <w:pPr>
              <w:pStyle w:val="s1"/>
              <w:spacing w:before="0" w:beforeAutospacing="0" w:after="0" w:afterAutospacing="0"/>
              <w:jc w:val="center"/>
              <w:rPr>
                <w:sz w:val="20"/>
                <w:szCs w:val="20"/>
              </w:rPr>
            </w:pPr>
            <w:r w:rsidRPr="00C327E2">
              <w:rPr>
                <w:sz w:val="20"/>
                <w:szCs w:val="20"/>
              </w:rPr>
              <w:t>5</w:t>
            </w:r>
          </w:p>
        </w:tc>
        <w:tc>
          <w:tcPr>
            <w:tcW w:w="850" w:type="dxa"/>
          </w:tcPr>
          <w:p w:rsidR="009E716C" w:rsidRPr="00C327E2" w:rsidRDefault="00CD4EDF" w:rsidP="00D1442E">
            <w:pPr>
              <w:pStyle w:val="s1"/>
              <w:spacing w:before="0" w:beforeAutospacing="0" w:after="0" w:afterAutospacing="0"/>
              <w:jc w:val="center"/>
              <w:rPr>
                <w:sz w:val="20"/>
                <w:szCs w:val="20"/>
              </w:rPr>
            </w:pPr>
            <w:r w:rsidRPr="00C327E2">
              <w:rPr>
                <w:sz w:val="20"/>
                <w:szCs w:val="20"/>
              </w:rPr>
              <w:t>6</w:t>
            </w:r>
          </w:p>
        </w:tc>
        <w:tc>
          <w:tcPr>
            <w:tcW w:w="851" w:type="dxa"/>
          </w:tcPr>
          <w:p w:rsidR="009E716C" w:rsidRPr="00C327E2" w:rsidRDefault="00CD4EDF" w:rsidP="00D1442E">
            <w:pPr>
              <w:pStyle w:val="s1"/>
              <w:spacing w:before="0" w:beforeAutospacing="0" w:after="0" w:afterAutospacing="0"/>
              <w:jc w:val="center"/>
              <w:rPr>
                <w:sz w:val="20"/>
                <w:szCs w:val="20"/>
              </w:rPr>
            </w:pPr>
            <w:r w:rsidRPr="00C327E2">
              <w:rPr>
                <w:sz w:val="20"/>
                <w:szCs w:val="20"/>
              </w:rPr>
              <w:t>7</w:t>
            </w:r>
          </w:p>
        </w:tc>
        <w:tc>
          <w:tcPr>
            <w:tcW w:w="863" w:type="dxa"/>
          </w:tcPr>
          <w:p w:rsidR="009E716C" w:rsidRPr="00C327E2" w:rsidRDefault="00CD4EDF" w:rsidP="00D1442E">
            <w:pPr>
              <w:pStyle w:val="s1"/>
              <w:spacing w:before="0" w:beforeAutospacing="0" w:after="0" w:afterAutospacing="0"/>
              <w:jc w:val="center"/>
              <w:rPr>
                <w:sz w:val="20"/>
                <w:szCs w:val="20"/>
              </w:rPr>
            </w:pPr>
            <w:r w:rsidRPr="00C327E2">
              <w:rPr>
                <w:sz w:val="20"/>
                <w:szCs w:val="20"/>
              </w:rPr>
              <w:t>8</w:t>
            </w:r>
          </w:p>
        </w:tc>
        <w:tc>
          <w:tcPr>
            <w:tcW w:w="802" w:type="dxa"/>
          </w:tcPr>
          <w:p w:rsidR="009E716C" w:rsidRPr="00C327E2" w:rsidRDefault="00CD4EDF" w:rsidP="00D1442E">
            <w:pPr>
              <w:pStyle w:val="s1"/>
              <w:spacing w:before="0" w:beforeAutospacing="0" w:after="0" w:afterAutospacing="0"/>
              <w:jc w:val="center"/>
              <w:rPr>
                <w:sz w:val="20"/>
                <w:szCs w:val="20"/>
              </w:rPr>
            </w:pPr>
            <w:r w:rsidRPr="00C327E2">
              <w:rPr>
                <w:sz w:val="20"/>
                <w:szCs w:val="20"/>
              </w:rPr>
              <w:t>9</w:t>
            </w:r>
          </w:p>
        </w:tc>
      </w:tr>
      <w:tr w:rsidR="00D1442E" w:rsidRPr="00EB49C9" w:rsidTr="00107EA9">
        <w:tc>
          <w:tcPr>
            <w:tcW w:w="14560" w:type="dxa"/>
            <w:gridSpan w:val="9"/>
          </w:tcPr>
          <w:p w:rsidR="00CB1B95" w:rsidRPr="00C327E2" w:rsidRDefault="00CB1B95" w:rsidP="00D1442E">
            <w:pPr>
              <w:contextualSpacing/>
              <w:jc w:val="both"/>
              <w:rPr>
                <w:b/>
              </w:rPr>
            </w:pPr>
            <w:r w:rsidRPr="00C327E2">
              <w:rPr>
                <w:b/>
              </w:rPr>
              <w:t xml:space="preserve">Задача №  2:  </w:t>
            </w:r>
            <w:r w:rsidR="00FD0482" w:rsidRPr="00C327E2">
              <w:rPr>
                <w:b/>
              </w:rPr>
              <w:t>Организация системы повышения квалификации педагогических кадров</w:t>
            </w:r>
          </w:p>
        </w:tc>
      </w:tr>
      <w:tr w:rsidR="00FD0482" w:rsidRPr="00EB49C9" w:rsidTr="009D58D8">
        <w:tc>
          <w:tcPr>
            <w:tcW w:w="487" w:type="dxa"/>
          </w:tcPr>
          <w:p w:rsidR="00FD0482" w:rsidRPr="00C327E2" w:rsidRDefault="00864F4B" w:rsidP="00FD0482">
            <w:pPr>
              <w:contextualSpacing/>
            </w:pPr>
            <w:r w:rsidRPr="00C327E2">
              <w:t>2.</w:t>
            </w:r>
          </w:p>
        </w:tc>
        <w:tc>
          <w:tcPr>
            <w:tcW w:w="7305" w:type="dxa"/>
          </w:tcPr>
          <w:p w:rsidR="00FD0482" w:rsidRPr="00C327E2" w:rsidRDefault="00FD0482" w:rsidP="00FD0482">
            <w:pPr>
              <w:overflowPunct/>
              <w:autoSpaceDE/>
              <w:autoSpaceDN/>
              <w:adjustRightInd/>
              <w:jc w:val="both"/>
              <w:textAlignment w:val="auto"/>
            </w:pPr>
            <w:r w:rsidRPr="00C327E2">
              <w:t>Доля педагогических работников и управленческих кадров образовательных организациях, расположенных в муниципальном районе, получивших возмещение командировочных расходов на профессиональное обучение (профессиональную подготовку, переподготовку и повышение квалификации</w:t>
            </w:r>
          </w:p>
          <w:p w:rsidR="00FD0482" w:rsidRPr="00C327E2" w:rsidRDefault="00FD0482" w:rsidP="00FD0482">
            <w:pPr>
              <w:jc w:val="both"/>
            </w:pPr>
            <w:r w:rsidRPr="00C327E2">
              <w:t>рабочих и служащих) и дополнительное профессиональное образование (повышение квалификации, профессиональную переподготовку), от общего числа педагогических работников и управленческих кадров, проходящих профессиональное обучение и дополнительное профессиональное образование</w:t>
            </w:r>
          </w:p>
        </w:tc>
        <w:tc>
          <w:tcPr>
            <w:tcW w:w="1559" w:type="dxa"/>
          </w:tcPr>
          <w:p w:rsidR="00FD0482" w:rsidRPr="00C327E2" w:rsidRDefault="00FD0482" w:rsidP="00FD0482">
            <w:pPr>
              <w:overflowPunct/>
              <w:autoSpaceDE/>
              <w:autoSpaceDN/>
              <w:adjustRightInd/>
              <w:jc w:val="center"/>
              <w:textAlignment w:val="auto"/>
            </w:pPr>
            <w:r w:rsidRPr="00C327E2">
              <w:t>доля, процентов</w:t>
            </w:r>
          </w:p>
        </w:tc>
        <w:tc>
          <w:tcPr>
            <w:tcW w:w="992" w:type="dxa"/>
          </w:tcPr>
          <w:p w:rsidR="00FD0482" w:rsidRPr="00C327E2" w:rsidRDefault="00FD0482" w:rsidP="00FD0482">
            <w:pPr>
              <w:overflowPunct/>
              <w:autoSpaceDE/>
              <w:autoSpaceDN/>
              <w:adjustRightInd/>
              <w:jc w:val="center"/>
              <w:textAlignment w:val="auto"/>
            </w:pPr>
            <w:r w:rsidRPr="00C327E2">
              <w:t>100</w:t>
            </w:r>
          </w:p>
        </w:tc>
        <w:tc>
          <w:tcPr>
            <w:tcW w:w="851" w:type="dxa"/>
          </w:tcPr>
          <w:p w:rsidR="00FD0482" w:rsidRPr="00C327E2" w:rsidRDefault="00FD0482" w:rsidP="00FD0482">
            <w:pPr>
              <w:overflowPunct/>
              <w:autoSpaceDE/>
              <w:autoSpaceDN/>
              <w:adjustRightInd/>
              <w:jc w:val="center"/>
              <w:textAlignment w:val="auto"/>
            </w:pPr>
            <w:r w:rsidRPr="00C327E2">
              <w:t>100</w:t>
            </w:r>
          </w:p>
        </w:tc>
        <w:tc>
          <w:tcPr>
            <w:tcW w:w="850" w:type="dxa"/>
          </w:tcPr>
          <w:p w:rsidR="00FD0482" w:rsidRPr="00C327E2" w:rsidRDefault="00FD0482" w:rsidP="00FD0482">
            <w:pPr>
              <w:overflowPunct/>
              <w:autoSpaceDE/>
              <w:autoSpaceDN/>
              <w:adjustRightInd/>
              <w:jc w:val="center"/>
              <w:textAlignment w:val="auto"/>
            </w:pPr>
            <w:r w:rsidRPr="00C327E2">
              <w:t>100</w:t>
            </w:r>
          </w:p>
        </w:tc>
        <w:tc>
          <w:tcPr>
            <w:tcW w:w="851" w:type="dxa"/>
          </w:tcPr>
          <w:p w:rsidR="00FD0482" w:rsidRPr="00C327E2" w:rsidRDefault="00FD0482" w:rsidP="00FD0482">
            <w:pPr>
              <w:overflowPunct/>
              <w:autoSpaceDE/>
              <w:autoSpaceDN/>
              <w:adjustRightInd/>
              <w:jc w:val="center"/>
              <w:textAlignment w:val="auto"/>
            </w:pPr>
            <w:r w:rsidRPr="00C327E2">
              <w:t>100</w:t>
            </w:r>
          </w:p>
        </w:tc>
        <w:tc>
          <w:tcPr>
            <w:tcW w:w="863" w:type="dxa"/>
          </w:tcPr>
          <w:p w:rsidR="00FD0482" w:rsidRPr="00C327E2" w:rsidRDefault="00FD0482" w:rsidP="00FD0482">
            <w:pPr>
              <w:overflowPunct/>
              <w:autoSpaceDE/>
              <w:autoSpaceDN/>
              <w:adjustRightInd/>
              <w:jc w:val="center"/>
              <w:textAlignment w:val="auto"/>
            </w:pPr>
            <w:r w:rsidRPr="00C327E2">
              <w:t>100</w:t>
            </w:r>
          </w:p>
        </w:tc>
        <w:tc>
          <w:tcPr>
            <w:tcW w:w="802" w:type="dxa"/>
          </w:tcPr>
          <w:p w:rsidR="00FD0482" w:rsidRPr="00C327E2" w:rsidRDefault="00FD0482" w:rsidP="00FD0482">
            <w:pPr>
              <w:overflowPunct/>
              <w:autoSpaceDE/>
              <w:autoSpaceDN/>
              <w:adjustRightInd/>
              <w:jc w:val="center"/>
              <w:textAlignment w:val="auto"/>
            </w:pPr>
            <w:r w:rsidRPr="00C327E2">
              <w:t>100</w:t>
            </w:r>
          </w:p>
        </w:tc>
      </w:tr>
      <w:tr w:rsidR="00FD0482" w:rsidRPr="00EB49C9" w:rsidTr="00A37D53">
        <w:tc>
          <w:tcPr>
            <w:tcW w:w="14560" w:type="dxa"/>
            <w:gridSpan w:val="9"/>
          </w:tcPr>
          <w:p w:rsidR="00FD0482" w:rsidRPr="00C327E2" w:rsidRDefault="00FD0482" w:rsidP="00FD0482">
            <w:pPr>
              <w:overflowPunct/>
              <w:autoSpaceDE/>
              <w:autoSpaceDN/>
              <w:adjustRightInd/>
              <w:textAlignment w:val="auto"/>
              <w:rPr>
                <w:b/>
              </w:rPr>
            </w:pPr>
            <w:r w:rsidRPr="00C327E2">
              <w:rPr>
                <w:b/>
              </w:rPr>
              <w:t>Задача №  3:  Осуществление мер социальной поддержки работников</w:t>
            </w:r>
          </w:p>
        </w:tc>
      </w:tr>
      <w:tr w:rsidR="00FD0482" w:rsidRPr="00EB49C9" w:rsidTr="009D58D8">
        <w:tc>
          <w:tcPr>
            <w:tcW w:w="487" w:type="dxa"/>
          </w:tcPr>
          <w:p w:rsidR="00FD0482" w:rsidRPr="00C327E2" w:rsidRDefault="00FD0482" w:rsidP="00FD0482">
            <w:pPr>
              <w:contextualSpacing/>
            </w:pPr>
            <w:r w:rsidRPr="00C327E2">
              <w:t>3.</w:t>
            </w:r>
          </w:p>
        </w:tc>
        <w:tc>
          <w:tcPr>
            <w:tcW w:w="7305" w:type="dxa"/>
          </w:tcPr>
          <w:p w:rsidR="00864F4B" w:rsidRPr="00C327E2" w:rsidRDefault="00FD0482" w:rsidP="00264DC5">
            <w:pPr>
              <w:overflowPunct/>
              <w:autoSpaceDE/>
              <w:autoSpaceDN/>
              <w:adjustRightInd/>
              <w:jc w:val="both"/>
              <w:textAlignment w:val="auto"/>
            </w:pPr>
            <w:r w:rsidRPr="00C327E2">
              <w:t>Доля мер материальной поддержки обучающихся в рамках заключенного договора о целевом обучении по программам среднего профессионального и высшего образования на педагогических направлениях и специальностях по УГПС </w:t>
            </w:r>
            <w:hyperlink r:id="rId14" w:anchor="/document/404848057/entry/440000" w:history="1">
              <w:r w:rsidRPr="00C327E2">
                <w:t>44.00.00</w:t>
              </w:r>
            </w:hyperlink>
            <w:r w:rsidRPr="00C327E2">
              <w:t> «Образование и педагогические науки», реализующихся в муниципальном районе,                          общего количества мер социальной поддержки педагогических работников и управленческих кадров, из них:</w:t>
            </w:r>
          </w:p>
        </w:tc>
        <w:tc>
          <w:tcPr>
            <w:tcW w:w="1559" w:type="dxa"/>
          </w:tcPr>
          <w:p w:rsidR="00FD0482" w:rsidRPr="00C327E2" w:rsidRDefault="00FD0482" w:rsidP="00FD0482">
            <w:pPr>
              <w:overflowPunct/>
              <w:autoSpaceDE/>
              <w:autoSpaceDN/>
              <w:adjustRightInd/>
              <w:jc w:val="center"/>
              <w:textAlignment w:val="auto"/>
            </w:pPr>
            <w:r w:rsidRPr="00C327E2">
              <w:t>доля, процентов</w:t>
            </w:r>
          </w:p>
        </w:tc>
        <w:tc>
          <w:tcPr>
            <w:tcW w:w="992" w:type="dxa"/>
          </w:tcPr>
          <w:p w:rsidR="00FD0482" w:rsidRPr="00C327E2" w:rsidRDefault="00FD0482" w:rsidP="00FD0482">
            <w:pPr>
              <w:overflowPunct/>
              <w:autoSpaceDE/>
              <w:autoSpaceDN/>
              <w:adjustRightInd/>
              <w:jc w:val="center"/>
              <w:textAlignment w:val="auto"/>
            </w:pPr>
            <w:r w:rsidRPr="00C327E2">
              <w:t>15</w:t>
            </w:r>
          </w:p>
        </w:tc>
        <w:tc>
          <w:tcPr>
            <w:tcW w:w="851" w:type="dxa"/>
          </w:tcPr>
          <w:p w:rsidR="00FD0482" w:rsidRPr="00C327E2" w:rsidRDefault="00FD0482" w:rsidP="00FD0482">
            <w:pPr>
              <w:overflowPunct/>
              <w:autoSpaceDE/>
              <w:autoSpaceDN/>
              <w:adjustRightInd/>
              <w:jc w:val="center"/>
              <w:textAlignment w:val="auto"/>
            </w:pPr>
            <w:r w:rsidRPr="00C327E2">
              <w:t>15</w:t>
            </w:r>
          </w:p>
        </w:tc>
        <w:tc>
          <w:tcPr>
            <w:tcW w:w="850" w:type="dxa"/>
          </w:tcPr>
          <w:p w:rsidR="00FD0482" w:rsidRPr="00C327E2" w:rsidRDefault="00FD0482" w:rsidP="00FD0482">
            <w:pPr>
              <w:overflowPunct/>
              <w:autoSpaceDE/>
              <w:autoSpaceDN/>
              <w:adjustRightInd/>
              <w:jc w:val="center"/>
              <w:textAlignment w:val="auto"/>
            </w:pPr>
            <w:r w:rsidRPr="00C327E2">
              <w:t>15</w:t>
            </w:r>
          </w:p>
        </w:tc>
        <w:tc>
          <w:tcPr>
            <w:tcW w:w="851" w:type="dxa"/>
          </w:tcPr>
          <w:p w:rsidR="00FD0482" w:rsidRPr="00C327E2" w:rsidRDefault="00FD0482" w:rsidP="00FD0482">
            <w:pPr>
              <w:overflowPunct/>
              <w:autoSpaceDE/>
              <w:autoSpaceDN/>
              <w:adjustRightInd/>
              <w:jc w:val="center"/>
              <w:textAlignment w:val="auto"/>
            </w:pPr>
            <w:r w:rsidRPr="00C327E2">
              <w:t>21</w:t>
            </w:r>
          </w:p>
        </w:tc>
        <w:tc>
          <w:tcPr>
            <w:tcW w:w="863" w:type="dxa"/>
          </w:tcPr>
          <w:p w:rsidR="00FD0482" w:rsidRPr="00C327E2" w:rsidRDefault="00FD0482" w:rsidP="00FD0482">
            <w:pPr>
              <w:overflowPunct/>
              <w:autoSpaceDE/>
              <w:autoSpaceDN/>
              <w:adjustRightInd/>
              <w:jc w:val="center"/>
              <w:textAlignment w:val="auto"/>
            </w:pPr>
            <w:r w:rsidRPr="00C327E2">
              <w:t>21</w:t>
            </w:r>
          </w:p>
        </w:tc>
        <w:tc>
          <w:tcPr>
            <w:tcW w:w="802" w:type="dxa"/>
          </w:tcPr>
          <w:p w:rsidR="00FD0482" w:rsidRPr="00C327E2" w:rsidRDefault="00FD0482" w:rsidP="00FD0482">
            <w:pPr>
              <w:overflowPunct/>
              <w:autoSpaceDE/>
              <w:autoSpaceDN/>
              <w:adjustRightInd/>
              <w:jc w:val="center"/>
              <w:textAlignment w:val="auto"/>
            </w:pPr>
            <w:r w:rsidRPr="00C327E2">
              <w:t>24</w:t>
            </w:r>
          </w:p>
        </w:tc>
      </w:tr>
      <w:tr w:rsidR="00FD0482" w:rsidRPr="00EB49C9" w:rsidTr="009D58D8">
        <w:tc>
          <w:tcPr>
            <w:tcW w:w="487" w:type="dxa"/>
          </w:tcPr>
          <w:p w:rsidR="00FD0482" w:rsidRPr="00C327E2" w:rsidRDefault="00FD0482" w:rsidP="00FD0482">
            <w:pPr>
              <w:contextualSpacing/>
            </w:pPr>
            <w:r w:rsidRPr="00C327E2">
              <w:t>4.</w:t>
            </w:r>
          </w:p>
        </w:tc>
        <w:tc>
          <w:tcPr>
            <w:tcW w:w="7305" w:type="dxa"/>
          </w:tcPr>
          <w:p w:rsidR="00FD0482" w:rsidRPr="00C327E2" w:rsidRDefault="00FD0482" w:rsidP="00FD0482">
            <w:pPr>
              <w:overflowPunct/>
              <w:autoSpaceDE/>
              <w:autoSpaceDN/>
              <w:adjustRightInd/>
              <w:jc w:val="both"/>
              <w:textAlignment w:val="auto"/>
            </w:pPr>
            <w:r w:rsidRPr="00C327E2">
              <w:t>Доля педагогических работников и управленческих кадров образовательных организаций, расположенных в муниципальном районе, сохраненных в муниципальной системе образования при изменении ее демографических характеристик (количество образовательных организаций, количество обучающихся и др.) посредством изменения должности, в том числе в рамках освоения дополнительных профессиональных программ профессиональной переподготовки</w:t>
            </w:r>
          </w:p>
        </w:tc>
        <w:tc>
          <w:tcPr>
            <w:tcW w:w="1559" w:type="dxa"/>
          </w:tcPr>
          <w:p w:rsidR="00FD0482" w:rsidRPr="00C327E2" w:rsidRDefault="00FD0482" w:rsidP="00FD0482">
            <w:pPr>
              <w:overflowPunct/>
              <w:autoSpaceDE/>
              <w:autoSpaceDN/>
              <w:adjustRightInd/>
              <w:jc w:val="center"/>
              <w:textAlignment w:val="auto"/>
            </w:pPr>
            <w:r w:rsidRPr="00C327E2">
              <w:t>доля, процентов</w:t>
            </w:r>
          </w:p>
        </w:tc>
        <w:tc>
          <w:tcPr>
            <w:tcW w:w="992"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1,5</w:t>
            </w:r>
          </w:p>
        </w:tc>
        <w:tc>
          <w:tcPr>
            <w:tcW w:w="851"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2</w:t>
            </w:r>
          </w:p>
        </w:tc>
        <w:tc>
          <w:tcPr>
            <w:tcW w:w="850"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2,5</w:t>
            </w:r>
          </w:p>
        </w:tc>
        <w:tc>
          <w:tcPr>
            <w:tcW w:w="851"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3,5</w:t>
            </w:r>
          </w:p>
        </w:tc>
        <w:tc>
          <w:tcPr>
            <w:tcW w:w="863"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4</w:t>
            </w:r>
          </w:p>
        </w:tc>
        <w:tc>
          <w:tcPr>
            <w:tcW w:w="802"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4</w:t>
            </w:r>
          </w:p>
        </w:tc>
      </w:tr>
      <w:tr w:rsidR="00FD0482" w:rsidRPr="00EB49C9" w:rsidTr="009D58D8">
        <w:tc>
          <w:tcPr>
            <w:tcW w:w="487" w:type="dxa"/>
          </w:tcPr>
          <w:p w:rsidR="00FD0482" w:rsidRPr="00C327E2" w:rsidRDefault="00FD0482" w:rsidP="00FD0482">
            <w:pPr>
              <w:contextualSpacing/>
            </w:pPr>
            <w:r w:rsidRPr="00C327E2">
              <w:t>5.</w:t>
            </w:r>
          </w:p>
        </w:tc>
        <w:tc>
          <w:tcPr>
            <w:tcW w:w="7305" w:type="dxa"/>
          </w:tcPr>
          <w:p w:rsidR="00FD0482" w:rsidRPr="00C327E2" w:rsidRDefault="00FD0482" w:rsidP="00FD0482">
            <w:pPr>
              <w:overflowPunct/>
              <w:autoSpaceDE/>
              <w:autoSpaceDN/>
              <w:adjustRightInd/>
              <w:jc w:val="both"/>
              <w:textAlignment w:val="auto"/>
            </w:pPr>
            <w:r w:rsidRPr="00C327E2">
              <w:t>Количество заключенных договоров целевого обучения педагогических кадров с учетом задач целевого приема (без нарастающего итога)</w:t>
            </w:r>
          </w:p>
        </w:tc>
        <w:tc>
          <w:tcPr>
            <w:tcW w:w="1559" w:type="dxa"/>
          </w:tcPr>
          <w:p w:rsidR="00FD0482" w:rsidRPr="00C327E2" w:rsidRDefault="00FD0482" w:rsidP="00FD0482">
            <w:pPr>
              <w:overflowPunct/>
              <w:autoSpaceDE/>
              <w:autoSpaceDN/>
              <w:adjustRightInd/>
              <w:jc w:val="center"/>
              <w:textAlignment w:val="auto"/>
            </w:pPr>
            <w:r w:rsidRPr="00C327E2">
              <w:t>единиц</w:t>
            </w:r>
          </w:p>
        </w:tc>
        <w:tc>
          <w:tcPr>
            <w:tcW w:w="992"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3</w:t>
            </w:r>
          </w:p>
        </w:tc>
        <w:tc>
          <w:tcPr>
            <w:tcW w:w="851"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5</w:t>
            </w:r>
          </w:p>
        </w:tc>
        <w:tc>
          <w:tcPr>
            <w:tcW w:w="850"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4</w:t>
            </w:r>
          </w:p>
        </w:tc>
        <w:tc>
          <w:tcPr>
            <w:tcW w:w="851"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4</w:t>
            </w:r>
          </w:p>
        </w:tc>
        <w:tc>
          <w:tcPr>
            <w:tcW w:w="863"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3</w:t>
            </w:r>
          </w:p>
        </w:tc>
        <w:tc>
          <w:tcPr>
            <w:tcW w:w="802"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3</w:t>
            </w:r>
          </w:p>
        </w:tc>
      </w:tr>
      <w:tr w:rsidR="00FD0482" w:rsidRPr="00EB49C9" w:rsidTr="009D58D8">
        <w:tc>
          <w:tcPr>
            <w:tcW w:w="487" w:type="dxa"/>
          </w:tcPr>
          <w:p w:rsidR="00FD0482" w:rsidRPr="00C327E2" w:rsidRDefault="00FD0482" w:rsidP="00FD0482">
            <w:pPr>
              <w:contextualSpacing/>
            </w:pPr>
            <w:r w:rsidRPr="00C327E2">
              <w:t>6.</w:t>
            </w:r>
          </w:p>
        </w:tc>
        <w:tc>
          <w:tcPr>
            <w:tcW w:w="7305" w:type="dxa"/>
          </w:tcPr>
          <w:p w:rsidR="00FD0482" w:rsidRPr="00C327E2" w:rsidRDefault="00FD0482" w:rsidP="00FD0482">
            <w:pPr>
              <w:overflowPunct/>
              <w:autoSpaceDE/>
              <w:autoSpaceDN/>
              <w:adjustRightInd/>
              <w:jc w:val="both"/>
              <w:textAlignment w:val="auto"/>
            </w:pPr>
            <w:r w:rsidRPr="00C327E2">
              <w:t>Количество в муниципальном районе  нормативно-правовых актов о целевом обучении педагогических кадров (иных кадров) по программам среднего профессионального и высшего образования, регулирующего порядок взаимоотношений органа местного самоуправления, подведомственных ему организаций и учреждений с гражданами, заключившими договор целевого обучения</w:t>
            </w:r>
          </w:p>
        </w:tc>
        <w:tc>
          <w:tcPr>
            <w:tcW w:w="1559" w:type="dxa"/>
          </w:tcPr>
          <w:p w:rsidR="00FD0482" w:rsidRPr="00C327E2" w:rsidRDefault="00FD0482" w:rsidP="00FD0482">
            <w:pPr>
              <w:overflowPunct/>
              <w:autoSpaceDE/>
              <w:autoSpaceDN/>
              <w:adjustRightInd/>
              <w:jc w:val="center"/>
              <w:textAlignment w:val="auto"/>
            </w:pPr>
            <w:r w:rsidRPr="00C327E2">
              <w:t>единиц</w:t>
            </w:r>
          </w:p>
        </w:tc>
        <w:tc>
          <w:tcPr>
            <w:tcW w:w="992" w:type="dxa"/>
          </w:tcPr>
          <w:p w:rsidR="00FD0482" w:rsidRPr="00C327E2" w:rsidRDefault="00FD0482" w:rsidP="00FD0482">
            <w:pPr>
              <w:overflowPunct/>
              <w:autoSpaceDE/>
              <w:autoSpaceDN/>
              <w:adjustRightInd/>
              <w:jc w:val="center"/>
              <w:textAlignment w:val="auto"/>
            </w:pPr>
            <w:r w:rsidRPr="00C327E2">
              <w:t>1</w:t>
            </w:r>
          </w:p>
        </w:tc>
        <w:tc>
          <w:tcPr>
            <w:tcW w:w="851" w:type="dxa"/>
          </w:tcPr>
          <w:p w:rsidR="00FD0482" w:rsidRPr="00C327E2" w:rsidRDefault="00FD0482" w:rsidP="00FD0482">
            <w:pPr>
              <w:overflowPunct/>
              <w:autoSpaceDE/>
              <w:autoSpaceDN/>
              <w:adjustRightInd/>
              <w:jc w:val="center"/>
              <w:textAlignment w:val="auto"/>
            </w:pPr>
            <w:r w:rsidRPr="00C327E2">
              <w:t>1</w:t>
            </w:r>
          </w:p>
        </w:tc>
        <w:tc>
          <w:tcPr>
            <w:tcW w:w="850" w:type="dxa"/>
          </w:tcPr>
          <w:p w:rsidR="00FD0482" w:rsidRPr="00C327E2" w:rsidRDefault="00FD0482" w:rsidP="00FD0482">
            <w:pPr>
              <w:overflowPunct/>
              <w:autoSpaceDE/>
              <w:autoSpaceDN/>
              <w:adjustRightInd/>
              <w:jc w:val="center"/>
              <w:textAlignment w:val="auto"/>
            </w:pPr>
            <w:r w:rsidRPr="00C327E2">
              <w:t>1</w:t>
            </w:r>
          </w:p>
        </w:tc>
        <w:tc>
          <w:tcPr>
            <w:tcW w:w="851" w:type="dxa"/>
          </w:tcPr>
          <w:p w:rsidR="00FD0482" w:rsidRPr="00C327E2" w:rsidRDefault="00FD0482" w:rsidP="00FD0482">
            <w:pPr>
              <w:overflowPunct/>
              <w:autoSpaceDE/>
              <w:autoSpaceDN/>
              <w:adjustRightInd/>
              <w:jc w:val="center"/>
              <w:textAlignment w:val="auto"/>
            </w:pPr>
            <w:r w:rsidRPr="00C327E2">
              <w:t>1</w:t>
            </w:r>
          </w:p>
        </w:tc>
        <w:tc>
          <w:tcPr>
            <w:tcW w:w="863" w:type="dxa"/>
          </w:tcPr>
          <w:p w:rsidR="00FD0482" w:rsidRPr="00C327E2" w:rsidRDefault="00FD0482" w:rsidP="00FD0482">
            <w:pPr>
              <w:overflowPunct/>
              <w:autoSpaceDE/>
              <w:autoSpaceDN/>
              <w:adjustRightInd/>
              <w:jc w:val="center"/>
              <w:textAlignment w:val="auto"/>
            </w:pPr>
            <w:r w:rsidRPr="00C327E2">
              <w:t>1</w:t>
            </w:r>
          </w:p>
        </w:tc>
        <w:tc>
          <w:tcPr>
            <w:tcW w:w="802" w:type="dxa"/>
          </w:tcPr>
          <w:p w:rsidR="00FD0482" w:rsidRPr="00C327E2" w:rsidRDefault="00FD0482" w:rsidP="00FD0482">
            <w:pPr>
              <w:overflowPunct/>
              <w:autoSpaceDE/>
              <w:autoSpaceDN/>
              <w:adjustRightInd/>
              <w:jc w:val="center"/>
              <w:textAlignment w:val="auto"/>
            </w:pPr>
            <w:r w:rsidRPr="00C327E2">
              <w:t>1</w:t>
            </w:r>
          </w:p>
        </w:tc>
      </w:tr>
      <w:tr w:rsidR="00FD0482" w:rsidRPr="00EB49C9" w:rsidTr="009D58D8">
        <w:tc>
          <w:tcPr>
            <w:tcW w:w="487" w:type="dxa"/>
          </w:tcPr>
          <w:p w:rsidR="00FD0482" w:rsidRPr="00C327E2" w:rsidRDefault="00FD0482" w:rsidP="00FD0482">
            <w:pPr>
              <w:contextualSpacing/>
            </w:pPr>
            <w:r w:rsidRPr="00C327E2">
              <w:t>7.</w:t>
            </w:r>
          </w:p>
        </w:tc>
        <w:tc>
          <w:tcPr>
            <w:tcW w:w="7305" w:type="dxa"/>
          </w:tcPr>
          <w:p w:rsidR="007C388A" w:rsidRPr="00C327E2" w:rsidRDefault="00FD0482" w:rsidP="002906AB">
            <w:pPr>
              <w:overflowPunct/>
              <w:autoSpaceDE/>
              <w:autoSpaceDN/>
              <w:adjustRightInd/>
              <w:jc w:val="both"/>
              <w:textAlignment w:val="auto"/>
            </w:pPr>
            <w:r w:rsidRPr="00C327E2">
              <w:t>Доля педагогических работников дошкольных образовательных и общеобразовательных организаций, освоивших дополнительные профессиональные программы повышения квалификации по вопросам оказания первой помощи за счет средств муниципального бюджета, а также внебюджетных средств</w:t>
            </w:r>
          </w:p>
        </w:tc>
        <w:tc>
          <w:tcPr>
            <w:tcW w:w="1559" w:type="dxa"/>
          </w:tcPr>
          <w:p w:rsidR="00FD0482" w:rsidRPr="00C327E2" w:rsidRDefault="00FD0482" w:rsidP="00FD0482">
            <w:pPr>
              <w:overflowPunct/>
              <w:autoSpaceDE/>
              <w:autoSpaceDN/>
              <w:adjustRightInd/>
              <w:jc w:val="center"/>
              <w:textAlignment w:val="auto"/>
            </w:pPr>
            <w:r w:rsidRPr="00C327E2">
              <w:t>доля, процентов</w:t>
            </w:r>
          </w:p>
        </w:tc>
        <w:tc>
          <w:tcPr>
            <w:tcW w:w="992"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50</w:t>
            </w:r>
          </w:p>
        </w:tc>
        <w:tc>
          <w:tcPr>
            <w:tcW w:w="851"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60</w:t>
            </w:r>
          </w:p>
        </w:tc>
        <w:tc>
          <w:tcPr>
            <w:tcW w:w="850"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70</w:t>
            </w:r>
          </w:p>
        </w:tc>
        <w:tc>
          <w:tcPr>
            <w:tcW w:w="851"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80</w:t>
            </w:r>
          </w:p>
        </w:tc>
        <w:tc>
          <w:tcPr>
            <w:tcW w:w="863"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90</w:t>
            </w:r>
          </w:p>
        </w:tc>
        <w:tc>
          <w:tcPr>
            <w:tcW w:w="802" w:type="dxa"/>
          </w:tcPr>
          <w:p w:rsidR="00FD0482" w:rsidRPr="00C327E2" w:rsidRDefault="00FD0482" w:rsidP="00FD0482">
            <w:pPr>
              <w:pStyle w:val="s1"/>
              <w:spacing w:before="0" w:beforeAutospacing="0" w:after="0" w:afterAutospacing="0"/>
              <w:jc w:val="center"/>
              <w:rPr>
                <w:sz w:val="20"/>
                <w:szCs w:val="20"/>
              </w:rPr>
            </w:pPr>
            <w:r w:rsidRPr="00C327E2">
              <w:rPr>
                <w:sz w:val="20"/>
                <w:szCs w:val="20"/>
              </w:rPr>
              <w:t>100</w:t>
            </w:r>
          </w:p>
        </w:tc>
      </w:tr>
      <w:tr w:rsidR="00FD0482" w:rsidRPr="00EB49C9" w:rsidTr="009D58D8">
        <w:tc>
          <w:tcPr>
            <w:tcW w:w="487" w:type="dxa"/>
          </w:tcPr>
          <w:p w:rsidR="00FD0482" w:rsidRPr="00C327E2" w:rsidRDefault="00FD0482" w:rsidP="00FD0482">
            <w:pPr>
              <w:contextualSpacing/>
            </w:pPr>
            <w:r w:rsidRPr="00C327E2">
              <w:t>8.</w:t>
            </w:r>
          </w:p>
        </w:tc>
        <w:tc>
          <w:tcPr>
            <w:tcW w:w="7305" w:type="dxa"/>
          </w:tcPr>
          <w:p w:rsidR="00FD0482" w:rsidRPr="00C327E2" w:rsidRDefault="00FD0482" w:rsidP="00FD0482">
            <w:pPr>
              <w:contextualSpacing/>
              <w:jc w:val="both"/>
            </w:pPr>
            <w:r w:rsidRPr="00C327E2">
              <w:t>Доля педагогических работников и управленческих кадров новых и капитально отремонтированных дошкольных образовательных и общеобразовательных организаций, повысивших свою квалификацию на базе регионального ИРО, ЦНППМ, расположенных на территории региона вузов по актуальным направлениям развития современной системы образования</w:t>
            </w:r>
          </w:p>
        </w:tc>
        <w:tc>
          <w:tcPr>
            <w:tcW w:w="1559" w:type="dxa"/>
          </w:tcPr>
          <w:p w:rsidR="00FD0482" w:rsidRPr="00C327E2" w:rsidRDefault="00FD0482" w:rsidP="00FD0482">
            <w:pPr>
              <w:overflowPunct/>
              <w:autoSpaceDE/>
              <w:autoSpaceDN/>
              <w:adjustRightInd/>
              <w:jc w:val="center"/>
              <w:textAlignment w:val="auto"/>
            </w:pPr>
            <w:r w:rsidRPr="00C327E2">
              <w:t>доля, процентов</w:t>
            </w:r>
          </w:p>
        </w:tc>
        <w:tc>
          <w:tcPr>
            <w:tcW w:w="992" w:type="dxa"/>
          </w:tcPr>
          <w:p w:rsidR="00FD0482" w:rsidRPr="00C327E2" w:rsidRDefault="00FD0482" w:rsidP="00FD0482">
            <w:pPr>
              <w:overflowPunct/>
              <w:autoSpaceDE/>
              <w:autoSpaceDN/>
              <w:adjustRightInd/>
              <w:jc w:val="center"/>
              <w:textAlignment w:val="auto"/>
            </w:pPr>
            <w:r w:rsidRPr="00C327E2">
              <w:t>100</w:t>
            </w:r>
          </w:p>
        </w:tc>
        <w:tc>
          <w:tcPr>
            <w:tcW w:w="851" w:type="dxa"/>
          </w:tcPr>
          <w:p w:rsidR="00FD0482" w:rsidRPr="00C327E2" w:rsidRDefault="00FD0482" w:rsidP="00FD0482">
            <w:pPr>
              <w:overflowPunct/>
              <w:autoSpaceDE/>
              <w:autoSpaceDN/>
              <w:adjustRightInd/>
              <w:jc w:val="center"/>
              <w:textAlignment w:val="auto"/>
            </w:pPr>
            <w:r w:rsidRPr="00C327E2">
              <w:t>100</w:t>
            </w:r>
          </w:p>
        </w:tc>
        <w:tc>
          <w:tcPr>
            <w:tcW w:w="850" w:type="dxa"/>
          </w:tcPr>
          <w:p w:rsidR="00FD0482" w:rsidRPr="00C327E2" w:rsidRDefault="00FD0482" w:rsidP="00FD0482">
            <w:pPr>
              <w:overflowPunct/>
              <w:autoSpaceDE/>
              <w:autoSpaceDN/>
              <w:adjustRightInd/>
              <w:jc w:val="center"/>
              <w:textAlignment w:val="auto"/>
            </w:pPr>
            <w:r w:rsidRPr="00C327E2">
              <w:t>100</w:t>
            </w:r>
          </w:p>
        </w:tc>
        <w:tc>
          <w:tcPr>
            <w:tcW w:w="851" w:type="dxa"/>
          </w:tcPr>
          <w:p w:rsidR="00FD0482" w:rsidRPr="00C327E2" w:rsidRDefault="00FD0482" w:rsidP="00FD0482">
            <w:pPr>
              <w:overflowPunct/>
              <w:autoSpaceDE/>
              <w:autoSpaceDN/>
              <w:adjustRightInd/>
              <w:jc w:val="center"/>
              <w:textAlignment w:val="auto"/>
            </w:pPr>
            <w:r w:rsidRPr="00C327E2">
              <w:t>100</w:t>
            </w:r>
          </w:p>
        </w:tc>
        <w:tc>
          <w:tcPr>
            <w:tcW w:w="863" w:type="dxa"/>
          </w:tcPr>
          <w:p w:rsidR="00FD0482" w:rsidRPr="00C327E2" w:rsidRDefault="00FD0482" w:rsidP="00FD0482">
            <w:pPr>
              <w:overflowPunct/>
              <w:autoSpaceDE/>
              <w:autoSpaceDN/>
              <w:adjustRightInd/>
              <w:jc w:val="center"/>
              <w:textAlignment w:val="auto"/>
            </w:pPr>
            <w:r w:rsidRPr="00C327E2">
              <w:t>100</w:t>
            </w:r>
          </w:p>
        </w:tc>
        <w:tc>
          <w:tcPr>
            <w:tcW w:w="802" w:type="dxa"/>
          </w:tcPr>
          <w:p w:rsidR="00FD0482" w:rsidRPr="00C327E2" w:rsidRDefault="00FD0482" w:rsidP="00FD0482">
            <w:pPr>
              <w:overflowPunct/>
              <w:autoSpaceDE/>
              <w:autoSpaceDN/>
              <w:adjustRightInd/>
              <w:jc w:val="center"/>
              <w:textAlignment w:val="auto"/>
            </w:pPr>
            <w:r w:rsidRPr="00C327E2">
              <w:t>100</w:t>
            </w:r>
          </w:p>
        </w:tc>
      </w:tr>
    </w:tbl>
    <w:p w:rsidR="00DB7A5C" w:rsidRPr="00C327E2" w:rsidRDefault="00D3664C" w:rsidP="00D1442E">
      <w:pPr>
        <w:shd w:val="clear" w:color="FFFFFF" w:fill="FFFFFF"/>
        <w:ind w:firstLine="709"/>
        <w:contextualSpacing/>
        <w:jc w:val="center"/>
        <w:rPr>
          <w:b/>
        </w:rPr>
      </w:pPr>
      <w:r w:rsidRPr="00C327E2">
        <w:rPr>
          <w:b/>
          <w:highlight w:val="white"/>
        </w:rPr>
        <w:lastRenderedPageBreak/>
        <w:t>III. Перечень мероприятий (результатов) комплекса процессных мероприятий</w:t>
      </w:r>
      <w:r w:rsidR="00DB7A5C" w:rsidRPr="00C327E2">
        <w:rPr>
          <w:b/>
        </w:rPr>
        <w:t xml:space="preserve"> «Подготовка педагогических кадров для системы образования»</w:t>
      </w:r>
    </w:p>
    <w:p w:rsidR="00B56833" w:rsidRPr="00C327E2" w:rsidRDefault="00B56833" w:rsidP="00D1442E">
      <w:pPr>
        <w:shd w:val="clear" w:color="FFFFFF" w:fill="FFFFFF"/>
        <w:ind w:firstLine="709"/>
        <w:contextualSpacing/>
        <w:jc w:val="center"/>
        <w:rPr>
          <w:b/>
        </w:rPr>
      </w:pPr>
    </w:p>
    <w:tbl>
      <w:tblPr>
        <w:tblStyle w:val="a9"/>
        <w:tblW w:w="0" w:type="auto"/>
        <w:tblLook w:val="04A0" w:firstRow="1" w:lastRow="0" w:firstColumn="1" w:lastColumn="0" w:noHBand="0" w:noVBand="1"/>
      </w:tblPr>
      <w:tblGrid>
        <w:gridCol w:w="486"/>
        <w:gridCol w:w="3338"/>
        <w:gridCol w:w="2408"/>
        <w:gridCol w:w="2228"/>
        <w:gridCol w:w="1180"/>
        <w:gridCol w:w="795"/>
        <w:gridCol w:w="798"/>
        <w:gridCol w:w="839"/>
        <w:gridCol w:w="840"/>
        <w:gridCol w:w="837"/>
        <w:gridCol w:w="811"/>
      </w:tblGrid>
      <w:tr w:rsidR="00D1442E" w:rsidRPr="00C327E2" w:rsidTr="00A37D53">
        <w:tc>
          <w:tcPr>
            <w:tcW w:w="486" w:type="dxa"/>
            <w:vMerge w:val="restart"/>
          </w:tcPr>
          <w:p w:rsidR="004B16DB" w:rsidRPr="00C327E2" w:rsidRDefault="004B16DB" w:rsidP="00D1442E">
            <w:pPr>
              <w:contextualSpacing/>
              <w:jc w:val="center"/>
            </w:pPr>
            <w:r w:rsidRPr="00C327E2">
              <w:t>№</w:t>
            </w:r>
          </w:p>
          <w:p w:rsidR="004B16DB" w:rsidRPr="00C327E2" w:rsidRDefault="004B16DB" w:rsidP="00D1442E">
            <w:pPr>
              <w:contextualSpacing/>
              <w:jc w:val="center"/>
            </w:pPr>
            <w:r w:rsidRPr="00C327E2">
              <w:t>п/п</w:t>
            </w:r>
          </w:p>
        </w:tc>
        <w:tc>
          <w:tcPr>
            <w:tcW w:w="3338" w:type="dxa"/>
            <w:vMerge w:val="restart"/>
          </w:tcPr>
          <w:p w:rsidR="004B16DB" w:rsidRPr="00C327E2" w:rsidRDefault="004B16DB" w:rsidP="00D1442E">
            <w:pPr>
              <w:contextualSpacing/>
              <w:jc w:val="center"/>
            </w:pPr>
            <w:r w:rsidRPr="00C327E2">
              <w:t>Наименование мероприятия (результата)</w:t>
            </w:r>
          </w:p>
        </w:tc>
        <w:tc>
          <w:tcPr>
            <w:tcW w:w="2408" w:type="dxa"/>
            <w:vMerge w:val="restart"/>
          </w:tcPr>
          <w:p w:rsidR="004B16DB" w:rsidRPr="00C327E2" w:rsidRDefault="004B16DB" w:rsidP="00D1442E">
            <w:pPr>
              <w:contextualSpacing/>
              <w:jc w:val="center"/>
            </w:pPr>
            <w:r w:rsidRPr="00C327E2">
              <w:t>Тип мероприятия (результата)</w:t>
            </w:r>
            <w:r w:rsidRPr="00C327E2">
              <w:rPr>
                <w:vertAlign w:val="superscript"/>
              </w:rPr>
              <w:t> </w:t>
            </w:r>
            <w:hyperlink r:id="rId15" w:anchor="/document/403142531/entry/1021301" w:tooltip="https://internet.garant.ru/#/document/403142531/entry/1021301" w:history="1">
              <w:r w:rsidRPr="00C327E2">
                <w:rPr>
                  <w:rStyle w:val="af5"/>
                  <w:color w:val="auto"/>
                  <w:vertAlign w:val="superscript"/>
                </w:rPr>
                <w:t>*</w:t>
              </w:r>
            </w:hyperlink>
          </w:p>
        </w:tc>
        <w:tc>
          <w:tcPr>
            <w:tcW w:w="2228" w:type="dxa"/>
            <w:vMerge w:val="restart"/>
          </w:tcPr>
          <w:p w:rsidR="004B16DB" w:rsidRPr="00C327E2" w:rsidRDefault="004B16DB" w:rsidP="00D1442E">
            <w:pPr>
              <w:contextualSpacing/>
              <w:jc w:val="center"/>
            </w:pPr>
            <w:r w:rsidRPr="00C327E2">
              <w:t>Характеристика</w:t>
            </w:r>
          </w:p>
        </w:tc>
        <w:tc>
          <w:tcPr>
            <w:tcW w:w="1180" w:type="dxa"/>
            <w:vMerge w:val="restart"/>
          </w:tcPr>
          <w:p w:rsidR="004B16DB" w:rsidRPr="00C327E2" w:rsidRDefault="004B16DB" w:rsidP="00D1442E">
            <w:pPr>
              <w:contextualSpacing/>
              <w:jc w:val="center"/>
            </w:pPr>
            <w:r w:rsidRPr="00C327E2">
              <w:t>Единица измерения</w:t>
            </w:r>
          </w:p>
        </w:tc>
        <w:tc>
          <w:tcPr>
            <w:tcW w:w="795" w:type="dxa"/>
            <w:vMerge w:val="restart"/>
          </w:tcPr>
          <w:p w:rsidR="00DD02A0" w:rsidRPr="00C327E2" w:rsidRDefault="00DD02A0" w:rsidP="00D1442E">
            <w:pPr>
              <w:contextualSpacing/>
              <w:jc w:val="center"/>
            </w:pPr>
          </w:p>
          <w:p w:rsidR="004B16DB" w:rsidRPr="00C327E2" w:rsidRDefault="00DD02A0" w:rsidP="00D1442E">
            <w:pPr>
              <w:contextualSpacing/>
              <w:jc w:val="center"/>
            </w:pPr>
            <w:r w:rsidRPr="00C327E2">
              <w:t>2025г</w:t>
            </w:r>
          </w:p>
        </w:tc>
        <w:tc>
          <w:tcPr>
            <w:tcW w:w="4125" w:type="dxa"/>
            <w:gridSpan w:val="5"/>
          </w:tcPr>
          <w:p w:rsidR="004B16DB" w:rsidRPr="00C327E2" w:rsidRDefault="004B16DB" w:rsidP="00D1442E">
            <w:pPr>
              <w:contextualSpacing/>
              <w:jc w:val="center"/>
            </w:pPr>
            <w:r w:rsidRPr="00C327E2">
              <w:t>Значения мероприятия (результата)</w:t>
            </w:r>
          </w:p>
          <w:p w:rsidR="004B16DB" w:rsidRPr="00C327E2" w:rsidRDefault="004B16DB" w:rsidP="00D1442E">
            <w:pPr>
              <w:contextualSpacing/>
              <w:jc w:val="center"/>
              <w:rPr>
                <w:b/>
              </w:rPr>
            </w:pPr>
            <w:r w:rsidRPr="00C327E2">
              <w:t>по годам</w:t>
            </w:r>
          </w:p>
        </w:tc>
      </w:tr>
      <w:tr w:rsidR="00D1442E" w:rsidRPr="00C327E2" w:rsidTr="00A37D53">
        <w:tc>
          <w:tcPr>
            <w:tcW w:w="486" w:type="dxa"/>
            <w:vMerge/>
          </w:tcPr>
          <w:p w:rsidR="004B16DB" w:rsidRPr="00C327E2" w:rsidRDefault="004B16DB" w:rsidP="00D1442E">
            <w:pPr>
              <w:contextualSpacing/>
            </w:pPr>
          </w:p>
        </w:tc>
        <w:tc>
          <w:tcPr>
            <w:tcW w:w="3338" w:type="dxa"/>
            <w:vMerge/>
          </w:tcPr>
          <w:p w:rsidR="004B16DB" w:rsidRPr="00C327E2" w:rsidRDefault="004B16DB" w:rsidP="00D1442E">
            <w:pPr>
              <w:contextualSpacing/>
            </w:pPr>
          </w:p>
        </w:tc>
        <w:tc>
          <w:tcPr>
            <w:tcW w:w="2408" w:type="dxa"/>
            <w:vMerge/>
          </w:tcPr>
          <w:p w:rsidR="004B16DB" w:rsidRPr="00C327E2" w:rsidRDefault="004B16DB" w:rsidP="00D1442E">
            <w:pPr>
              <w:contextualSpacing/>
            </w:pPr>
          </w:p>
        </w:tc>
        <w:tc>
          <w:tcPr>
            <w:tcW w:w="2228" w:type="dxa"/>
            <w:vMerge/>
          </w:tcPr>
          <w:p w:rsidR="004B16DB" w:rsidRPr="00C327E2" w:rsidRDefault="004B16DB" w:rsidP="00D1442E">
            <w:pPr>
              <w:contextualSpacing/>
            </w:pPr>
          </w:p>
        </w:tc>
        <w:tc>
          <w:tcPr>
            <w:tcW w:w="1180" w:type="dxa"/>
            <w:vMerge/>
          </w:tcPr>
          <w:p w:rsidR="004B16DB" w:rsidRPr="00C327E2" w:rsidRDefault="004B16DB" w:rsidP="00D1442E">
            <w:pPr>
              <w:contextualSpacing/>
            </w:pPr>
          </w:p>
        </w:tc>
        <w:tc>
          <w:tcPr>
            <w:tcW w:w="795" w:type="dxa"/>
            <w:vMerge/>
          </w:tcPr>
          <w:p w:rsidR="004B16DB" w:rsidRPr="00C327E2" w:rsidRDefault="004B16DB" w:rsidP="00D1442E">
            <w:pPr>
              <w:contextualSpacing/>
            </w:pPr>
          </w:p>
        </w:tc>
        <w:tc>
          <w:tcPr>
            <w:tcW w:w="798" w:type="dxa"/>
          </w:tcPr>
          <w:p w:rsidR="004B16DB" w:rsidRPr="00C327E2" w:rsidRDefault="004B16DB" w:rsidP="00D1442E">
            <w:pPr>
              <w:contextualSpacing/>
              <w:jc w:val="center"/>
            </w:pPr>
            <w:r w:rsidRPr="00C327E2">
              <w:t>2026г.</w:t>
            </w:r>
          </w:p>
        </w:tc>
        <w:tc>
          <w:tcPr>
            <w:tcW w:w="839" w:type="dxa"/>
          </w:tcPr>
          <w:p w:rsidR="004B16DB" w:rsidRPr="00C327E2" w:rsidRDefault="004B16DB" w:rsidP="00D1442E">
            <w:pPr>
              <w:contextualSpacing/>
              <w:jc w:val="center"/>
            </w:pPr>
            <w:r w:rsidRPr="00C327E2">
              <w:t>2027г.</w:t>
            </w:r>
          </w:p>
        </w:tc>
        <w:tc>
          <w:tcPr>
            <w:tcW w:w="840" w:type="dxa"/>
          </w:tcPr>
          <w:p w:rsidR="004B16DB" w:rsidRPr="00C327E2" w:rsidRDefault="004B16DB" w:rsidP="00D1442E">
            <w:pPr>
              <w:contextualSpacing/>
              <w:jc w:val="center"/>
            </w:pPr>
            <w:r w:rsidRPr="00C327E2">
              <w:t>2028г.</w:t>
            </w:r>
          </w:p>
        </w:tc>
        <w:tc>
          <w:tcPr>
            <w:tcW w:w="837" w:type="dxa"/>
          </w:tcPr>
          <w:p w:rsidR="004B16DB" w:rsidRPr="00C327E2" w:rsidRDefault="004B16DB" w:rsidP="00D1442E">
            <w:pPr>
              <w:contextualSpacing/>
              <w:jc w:val="center"/>
            </w:pPr>
            <w:r w:rsidRPr="00C327E2">
              <w:t>2029г.</w:t>
            </w:r>
          </w:p>
        </w:tc>
        <w:tc>
          <w:tcPr>
            <w:tcW w:w="811" w:type="dxa"/>
          </w:tcPr>
          <w:p w:rsidR="004B16DB" w:rsidRPr="00C327E2" w:rsidRDefault="004B16DB" w:rsidP="00D1442E">
            <w:pPr>
              <w:contextualSpacing/>
              <w:jc w:val="center"/>
            </w:pPr>
            <w:r w:rsidRPr="00C327E2">
              <w:t>2030г.</w:t>
            </w:r>
          </w:p>
        </w:tc>
      </w:tr>
      <w:tr w:rsidR="00D1442E" w:rsidRPr="00C327E2" w:rsidTr="00A37D53">
        <w:tc>
          <w:tcPr>
            <w:tcW w:w="486" w:type="dxa"/>
          </w:tcPr>
          <w:p w:rsidR="00B56833" w:rsidRPr="00C327E2" w:rsidRDefault="00CE0FE1" w:rsidP="00D1442E">
            <w:pPr>
              <w:contextualSpacing/>
              <w:jc w:val="center"/>
            </w:pPr>
            <w:r w:rsidRPr="00C327E2">
              <w:t>1</w:t>
            </w:r>
          </w:p>
        </w:tc>
        <w:tc>
          <w:tcPr>
            <w:tcW w:w="3338" w:type="dxa"/>
          </w:tcPr>
          <w:p w:rsidR="00B56833" w:rsidRPr="00C327E2" w:rsidRDefault="00CE0FE1" w:rsidP="00D1442E">
            <w:pPr>
              <w:contextualSpacing/>
              <w:jc w:val="center"/>
            </w:pPr>
            <w:r w:rsidRPr="00C327E2">
              <w:t>2</w:t>
            </w:r>
          </w:p>
        </w:tc>
        <w:tc>
          <w:tcPr>
            <w:tcW w:w="2408" w:type="dxa"/>
          </w:tcPr>
          <w:p w:rsidR="00B56833" w:rsidRPr="00C327E2" w:rsidRDefault="00CE0FE1" w:rsidP="00D1442E">
            <w:pPr>
              <w:contextualSpacing/>
              <w:jc w:val="center"/>
            </w:pPr>
            <w:r w:rsidRPr="00C327E2">
              <w:t>3</w:t>
            </w:r>
          </w:p>
        </w:tc>
        <w:tc>
          <w:tcPr>
            <w:tcW w:w="2228" w:type="dxa"/>
          </w:tcPr>
          <w:p w:rsidR="00B56833" w:rsidRPr="00C327E2" w:rsidRDefault="00CE0FE1" w:rsidP="00D1442E">
            <w:pPr>
              <w:contextualSpacing/>
              <w:jc w:val="center"/>
            </w:pPr>
            <w:r w:rsidRPr="00C327E2">
              <w:t>4</w:t>
            </w:r>
          </w:p>
        </w:tc>
        <w:tc>
          <w:tcPr>
            <w:tcW w:w="1180" w:type="dxa"/>
          </w:tcPr>
          <w:p w:rsidR="00B56833" w:rsidRPr="00C327E2" w:rsidRDefault="00CE0FE1" w:rsidP="00D1442E">
            <w:pPr>
              <w:contextualSpacing/>
              <w:jc w:val="center"/>
            </w:pPr>
            <w:r w:rsidRPr="00C327E2">
              <w:t>5</w:t>
            </w:r>
          </w:p>
        </w:tc>
        <w:tc>
          <w:tcPr>
            <w:tcW w:w="795" w:type="dxa"/>
          </w:tcPr>
          <w:p w:rsidR="00B56833" w:rsidRPr="00C327E2" w:rsidRDefault="00CE0FE1" w:rsidP="00D1442E">
            <w:pPr>
              <w:contextualSpacing/>
              <w:jc w:val="center"/>
            </w:pPr>
            <w:r w:rsidRPr="00C327E2">
              <w:t>6</w:t>
            </w:r>
          </w:p>
        </w:tc>
        <w:tc>
          <w:tcPr>
            <w:tcW w:w="798" w:type="dxa"/>
          </w:tcPr>
          <w:p w:rsidR="00B56833" w:rsidRPr="00C327E2" w:rsidRDefault="00CE0FE1" w:rsidP="00D1442E">
            <w:pPr>
              <w:contextualSpacing/>
              <w:jc w:val="center"/>
            </w:pPr>
            <w:r w:rsidRPr="00C327E2">
              <w:t>7</w:t>
            </w:r>
          </w:p>
        </w:tc>
        <w:tc>
          <w:tcPr>
            <w:tcW w:w="839" w:type="dxa"/>
          </w:tcPr>
          <w:p w:rsidR="00B56833" w:rsidRPr="00C327E2" w:rsidRDefault="00CE0FE1" w:rsidP="00D1442E">
            <w:pPr>
              <w:contextualSpacing/>
              <w:jc w:val="center"/>
            </w:pPr>
            <w:r w:rsidRPr="00C327E2">
              <w:t>8</w:t>
            </w:r>
          </w:p>
        </w:tc>
        <w:tc>
          <w:tcPr>
            <w:tcW w:w="840" w:type="dxa"/>
          </w:tcPr>
          <w:p w:rsidR="00B56833" w:rsidRPr="00C327E2" w:rsidRDefault="00CE0FE1" w:rsidP="00D1442E">
            <w:pPr>
              <w:contextualSpacing/>
              <w:jc w:val="center"/>
            </w:pPr>
            <w:r w:rsidRPr="00C327E2">
              <w:t>9</w:t>
            </w:r>
          </w:p>
        </w:tc>
        <w:tc>
          <w:tcPr>
            <w:tcW w:w="837" w:type="dxa"/>
          </w:tcPr>
          <w:p w:rsidR="00B56833" w:rsidRPr="00C327E2" w:rsidRDefault="00CE0FE1" w:rsidP="00D1442E">
            <w:pPr>
              <w:contextualSpacing/>
              <w:jc w:val="center"/>
            </w:pPr>
            <w:r w:rsidRPr="00C327E2">
              <w:t>10</w:t>
            </w:r>
          </w:p>
        </w:tc>
        <w:tc>
          <w:tcPr>
            <w:tcW w:w="811" w:type="dxa"/>
          </w:tcPr>
          <w:p w:rsidR="00B56833" w:rsidRPr="00C327E2" w:rsidRDefault="00CE0FE1" w:rsidP="00D1442E">
            <w:pPr>
              <w:contextualSpacing/>
              <w:jc w:val="center"/>
            </w:pPr>
            <w:r w:rsidRPr="00C327E2">
              <w:t>11</w:t>
            </w:r>
          </w:p>
        </w:tc>
      </w:tr>
      <w:tr w:rsidR="009D5B9A" w:rsidRPr="00C327E2" w:rsidTr="00A37D53">
        <w:tc>
          <w:tcPr>
            <w:tcW w:w="486" w:type="dxa"/>
          </w:tcPr>
          <w:p w:rsidR="009D5B9A" w:rsidRPr="00C327E2" w:rsidRDefault="009D5B9A" w:rsidP="009D5B9A">
            <w:pPr>
              <w:contextualSpacing/>
            </w:pPr>
            <w:r w:rsidRPr="00C327E2">
              <w:t>1.</w:t>
            </w:r>
          </w:p>
        </w:tc>
        <w:tc>
          <w:tcPr>
            <w:tcW w:w="3338" w:type="dxa"/>
          </w:tcPr>
          <w:p w:rsidR="009D5B9A" w:rsidRPr="00C327E2" w:rsidRDefault="009D5B9A" w:rsidP="009D5B9A">
            <w:pPr>
              <w:widowControl w:val="0"/>
              <w:rPr>
                <w:b/>
              </w:rPr>
            </w:pPr>
            <w:r w:rsidRPr="00C327E2">
              <w:rPr>
                <w:b/>
              </w:rPr>
              <w:t>Мероприятие (результат) 1</w:t>
            </w:r>
          </w:p>
          <w:p w:rsidR="009D5B9A" w:rsidRPr="00C327E2" w:rsidRDefault="0056530D" w:rsidP="009D5B9A">
            <w:pPr>
              <w:contextualSpacing/>
              <w:jc w:val="both"/>
            </w:pPr>
            <w:r>
              <w:t>Создана</w:t>
            </w:r>
            <w:r w:rsidR="009D5B9A" w:rsidRPr="00C327E2">
              <w:t xml:space="preserve"> эффективная система ранней профориентации обучающихся на педагогические профессии.</w:t>
            </w:r>
          </w:p>
        </w:tc>
        <w:tc>
          <w:tcPr>
            <w:tcW w:w="2408" w:type="dxa"/>
          </w:tcPr>
          <w:p w:rsidR="009D5B9A" w:rsidRPr="00C327E2" w:rsidRDefault="009D5B9A" w:rsidP="00700E4B">
            <w:pPr>
              <w:contextualSpacing/>
              <w:jc w:val="center"/>
            </w:pPr>
            <w:r w:rsidRPr="00C327E2">
              <w:t>Проведение профориентационной работы в общеобразовательных учреждениях района</w:t>
            </w:r>
          </w:p>
        </w:tc>
        <w:tc>
          <w:tcPr>
            <w:tcW w:w="2228" w:type="dxa"/>
          </w:tcPr>
          <w:p w:rsidR="009D5B9A" w:rsidRPr="00C327E2" w:rsidRDefault="009D5B9A" w:rsidP="009D5B9A">
            <w:pPr>
              <w:contextualSpacing/>
              <w:jc w:val="center"/>
            </w:pPr>
            <w:r w:rsidRPr="00C327E2">
              <w:t>Открытие классов психолого-педагогической направленности</w:t>
            </w:r>
          </w:p>
        </w:tc>
        <w:tc>
          <w:tcPr>
            <w:tcW w:w="1180" w:type="dxa"/>
          </w:tcPr>
          <w:p w:rsidR="009D5B9A" w:rsidRPr="00C327E2" w:rsidRDefault="009D5B9A" w:rsidP="009D5B9A">
            <w:pPr>
              <w:contextualSpacing/>
              <w:jc w:val="center"/>
            </w:pPr>
            <w:r w:rsidRPr="00C327E2">
              <w:t>процентов</w:t>
            </w:r>
          </w:p>
        </w:tc>
        <w:tc>
          <w:tcPr>
            <w:tcW w:w="795" w:type="dxa"/>
          </w:tcPr>
          <w:p w:rsidR="009D5B9A" w:rsidRPr="00C327E2" w:rsidRDefault="009D5B9A" w:rsidP="009D5B9A">
            <w:pPr>
              <w:contextualSpacing/>
              <w:jc w:val="center"/>
            </w:pPr>
            <w:r w:rsidRPr="00C327E2">
              <w:t>100</w:t>
            </w:r>
          </w:p>
        </w:tc>
        <w:tc>
          <w:tcPr>
            <w:tcW w:w="798" w:type="dxa"/>
          </w:tcPr>
          <w:p w:rsidR="009D5B9A" w:rsidRPr="00C327E2" w:rsidRDefault="009D5B9A" w:rsidP="009D5B9A">
            <w:pPr>
              <w:contextualSpacing/>
              <w:jc w:val="center"/>
            </w:pPr>
            <w:r w:rsidRPr="00C327E2">
              <w:t>100</w:t>
            </w:r>
          </w:p>
        </w:tc>
        <w:tc>
          <w:tcPr>
            <w:tcW w:w="839" w:type="dxa"/>
          </w:tcPr>
          <w:p w:rsidR="009D5B9A" w:rsidRPr="00C327E2" w:rsidRDefault="009D5B9A" w:rsidP="009D5B9A">
            <w:pPr>
              <w:contextualSpacing/>
              <w:jc w:val="center"/>
            </w:pPr>
            <w:r w:rsidRPr="00C327E2">
              <w:t>100</w:t>
            </w:r>
          </w:p>
        </w:tc>
        <w:tc>
          <w:tcPr>
            <w:tcW w:w="840" w:type="dxa"/>
          </w:tcPr>
          <w:p w:rsidR="009D5B9A" w:rsidRPr="00C327E2" w:rsidRDefault="009D5B9A" w:rsidP="009D5B9A">
            <w:pPr>
              <w:contextualSpacing/>
              <w:jc w:val="center"/>
            </w:pPr>
            <w:r w:rsidRPr="00C327E2">
              <w:t>100</w:t>
            </w:r>
          </w:p>
        </w:tc>
        <w:tc>
          <w:tcPr>
            <w:tcW w:w="837" w:type="dxa"/>
          </w:tcPr>
          <w:p w:rsidR="009D5B9A" w:rsidRPr="00C327E2" w:rsidRDefault="009D5B9A" w:rsidP="009D5B9A">
            <w:pPr>
              <w:contextualSpacing/>
              <w:jc w:val="center"/>
            </w:pPr>
            <w:r w:rsidRPr="00C327E2">
              <w:t>100</w:t>
            </w:r>
          </w:p>
        </w:tc>
        <w:tc>
          <w:tcPr>
            <w:tcW w:w="811" w:type="dxa"/>
          </w:tcPr>
          <w:p w:rsidR="009D5B9A" w:rsidRPr="00C327E2" w:rsidRDefault="009D5B9A" w:rsidP="009D5B9A">
            <w:pPr>
              <w:contextualSpacing/>
              <w:jc w:val="center"/>
            </w:pPr>
            <w:r w:rsidRPr="00C327E2">
              <w:t>100</w:t>
            </w:r>
          </w:p>
        </w:tc>
      </w:tr>
      <w:tr w:rsidR="005D37FA" w:rsidRPr="00C327E2" w:rsidTr="00A37D53">
        <w:tc>
          <w:tcPr>
            <w:tcW w:w="486" w:type="dxa"/>
          </w:tcPr>
          <w:p w:rsidR="005D37FA" w:rsidRPr="00C327E2" w:rsidRDefault="005D37FA" w:rsidP="005D37FA">
            <w:pPr>
              <w:contextualSpacing/>
            </w:pPr>
            <w:r w:rsidRPr="00C327E2">
              <w:t>2.</w:t>
            </w:r>
          </w:p>
        </w:tc>
        <w:tc>
          <w:tcPr>
            <w:tcW w:w="3338" w:type="dxa"/>
          </w:tcPr>
          <w:p w:rsidR="005D37FA" w:rsidRPr="00C327E2" w:rsidRDefault="005D37FA" w:rsidP="005D37FA">
            <w:pPr>
              <w:widowControl w:val="0"/>
              <w:rPr>
                <w:b/>
              </w:rPr>
            </w:pPr>
            <w:r w:rsidRPr="00C327E2">
              <w:rPr>
                <w:b/>
              </w:rPr>
              <w:t>Мероприятие (результат) 2</w:t>
            </w:r>
          </w:p>
          <w:p w:rsidR="005D37FA" w:rsidRPr="00C327E2" w:rsidRDefault="005D37FA" w:rsidP="00572BEE">
            <w:pPr>
              <w:widowControl w:val="0"/>
              <w:jc w:val="both"/>
            </w:pPr>
            <w:r w:rsidRPr="00C327E2">
              <w:t>Организ</w:t>
            </w:r>
            <w:r w:rsidR="00FE7CDD" w:rsidRPr="00C327E2">
              <w:t>ована</w:t>
            </w:r>
            <w:r w:rsidRPr="00C327E2">
              <w:t xml:space="preserve"> систем</w:t>
            </w:r>
            <w:r w:rsidR="00FE7CDD" w:rsidRPr="00C327E2">
              <w:t>а</w:t>
            </w:r>
            <w:r w:rsidRPr="00C327E2">
              <w:t xml:space="preserve"> повышения квалификации педагогических кадров</w:t>
            </w:r>
            <w:r w:rsidR="00572BEE">
              <w:t>.</w:t>
            </w:r>
          </w:p>
          <w:p w:rsidR="005D37FA" w:rsidRPr="00C327E2" w:rsidRDefault="005D37FA" w:rsidP="005D37FA">
            <w:pPr>
              <w:widowControl w:val="0"/>
            </w:pPr>
          </w:p>
        </w:tc>
        <w:tc>
          <w:tcPr>
            <w:tcW w:w="2408" w:type="dxa"/>
          </w:tcPr>
          <w:p w:rsidR="005D37FA" w:rsidRPr="00C327E2" w:rsidRDefault="00927A87" w:rsidP="00927A87">
            <w:pPr>
              <w:contextualSpacing/>
              <w:jc w:val="center"/>
            </w:pPr>
            <w:r w:rsidRPr="00C327E2">
              <w:t>Организация прохождения курсов переподготовки и квалификации педагогическими работниками</w:t>
            </w:r>
          </w:p>
        </w:tc>
        <w:tc>
          <w:tcPr>
            <w:tcW w:w="2228" w:type="dxa"/>
          </w:tcPr>
          <w:p w:rsidR="005D37FA" w:rsidRPr="00C327E2" w:rsidRDefault="00961935" w:rsidP="005D37FA">
            <w:pPr>
              <w:contextualSpacing/>
              <w:jc w:val="center"/>
            </w:pPr>
            <w:r w:rsidRPr="00C327E2">
              <w:t>Ежегодное прохождение курсов переподготовки и квалификации педагогических работников</w:t>
            </w:r>
          </w:p>
        </w:tc>
        <w:tc>
          <w:tcPr>
            <w:tcW w:w="1180" w:type="dxa"/>
          </w:tcPr>
          <w:p w:rsidR="005D37FA" w:rsidRPr="00C327E2" w:rsidRDefault="005D37FA" w:rsidP="005D37FA">
            <w:pPr>
              <w:contextualSpacing/>
              <w:jc w:val="center"/>
            </w:pPr>
            <w:r w:rsidRPr="00C327E2">
              <w:t>процентов</w:t>
            </w:r>
          </w:p>
        </w:tc>
        <w:tc>
          <w:tcPr>
            <w:tcW w:w="795" w:type="dxa"/>
          </w:tcPr>
          <w:p w:rsidR="005D37FA" w:rsidRPr="00C327E2" w:rsidRDefault="005D37FA" w:rsidP="005D37FA">
            <w:pPr>
              <w:contextualSpacing/>
              <w:jc w:val="center"/>
            </w:pPr>
            <w:r w:rsidRPr="00C327E2">
              <w:t>100</w:t>
            </w:r>
          </w:p>
        </w:tc>
        <w:tc>
          <w:tcPr>
            <w:tcW w:w="798" w:type="dxa"/>
          </w:tcPr>
          <w:p w:rsidR="005D37FA" w:rsidRPr="00C327E2" w:rsidRDefault="005D37FA" w:rsidP="005D37FA">
            <w:pPr>
              <w:contextualSpacing/>
              <w:jc w:val="center"/>
            </w:pPr>
            <w:r w:rsidRPr="00C327E2">
              <w:t>100</w:t>
            </w:r>
          </w:p>
        </w:tc>
        <w:tc>
          <w:tcPr>
            <w:tcW w:w="839" w:type="dxa"/>
          </w:tcPr>
          <w:p w:rsidR="005D37FA" w:rsidRPr="00C327E2" w:rsidRDefault="005D37FA" w:rsidP="005D37FA">
            <w:pPr>
              <w:contextualSpacing/>
              <w:jc w:val="center"/>
            </w:pPr>
            <w:r w:rsidRPr="00C327E2">
              <w:t>100</w:t>
            </w:r>
          </w:p>
        </w:tc>
        <w:tc>
          <w:tcPr>
            <w:tcW w:w="840" w:type="dxa"/>
          </w:tcPr>
          <w:p w:rsidR="005D37FA" w:rsidRPr="00C327E2" w:rsidRDefault="005D37FA" w:rsidP="005D37FA">
            <w:pPr>
              <w:contextualSpacing/>
              <w:jc w:val="center"/>
            </w:pPr>
            <w:r w:rsidRPr="00C327E2">
              <w:t>100</w:t>
            </w:r>
          </w:p>
        </w:tc>
        <w:tc>
          <w:tcPr>
            <w:tcW w:w="837" w:type="dxa"/>
          </w:tcPr>
          <w:p w:rsidR="005D37FA" w:rsidRPr="00C327E2" w:rsidRDefault="005D37FA" w:rsidP="005D37FA">
            <w:pPr>
              <w:contextualSpacing/>
              <w:jc w:val="center"/>
            </w:pPr>
            <w:r w:rsidRPr="00C327E2">
              <w:t>100</w:t>
            </w:r>
          </w:p>
        </w:tc>
        <w:tc>
          <w:tcPr>
            <w:tcW w:w="811" w:type="dxa"/>
          </w:tcPr>
          <w:p w:rsidR="005D37FA" w:rsidRPr="00C327E2" w:rsidRDefault="005D37FA" w:rsidP="005D37FA">
            <w:pPr>
              <w:contextualSpacing/>
              <w:jc w:val="center"/>
            </w:pPr>
            <w:r w:rsidRPr="00C327E2">
              <w:t>100</w:t>
            </w:r>
          </w:p>
        </w:tc>
      </w:tr>
      <w:tr w:rsidR="005D37FA" w:rsidRPr="00C327E2" w:rsidTr="00A37D53">
        <w:tc>
          <w:tcPr>
            <w:tcW w:w="486" w:type="dxa"/>
          </w:tcPr>
          <w:p w:rsidR="005D37FA" w:rsidRPr="00C327E2" w:rsidRDefault="005D37FA" w:rsidP="005D37FA">
            <w:pPr>
              <w:contextualSpacing/>
            </w:pPr>
            <w:r w:rsidRPr="00C327E2">
              <w:t>3.</w:t>
            </w:r>
          </w:p>
        </w:tc>
        <w:tc>
          <w:tcPr>
            <w:tcW w:w="3338" w:type="dxa"/>
          </w:tcPr>
          <w:p w:rsidR="005D37FA" w:rsidRPr="00C327E2" w:rsidRDefault="005D37FA" w:rsidP="005D37FA">
            <w:pPr>
              <w:widowControl w:val="0"/>
              <w:rPr>
                <w:b/>
              </w:rPr>
            </w:pPr>
            <w:r w:rsidRPr="00C327E2">
              <w:rPr>
                <w:b/>
              </w:rPr>
              <w:t>Мероприятие (результат) 3</w:t>
            </w:r>
          </w:p>
          <w:p w:rsidR="005D37FA" w:rsidRPr="00C327E2" w:rsidRDefault="00702F22" w:rsidP="001361A5">
            <w:pPr>
              <w:contextualSpacing/>
              <w:jc w:val="both"/>
            </w:pPr>
            <w:r w:rsidRPr="00C327E2">
              <w:t>Оказан</w:t>
            </w:r>
            <w:r w:rsidR="00E20CFD">
              <w:t>ы</w:t>
            </w:r>
            <w:r w:rsidRPr="00C327E2">
              <w:t xml:space="preserve"> мер</w:t>
            </w:r>
            <w:r w:rsidR="00E20CFD">
              <w:t>ы</w:t>
            </w:r>
            <w:r w:rsidRPr="00C327E2">
              <w:t xml:space="preserve"> </w:t>
            </w:r>
            <w:r w:rsidR="00FE7CDD" w:rsidRPr="00C327E2">
              <w:t>социальн</w:t>
            </w:r>
            <w:r w:rsidRPr="00C327E2">
              <w:t>ой поддержки</w:t>
            </w:r>
            <w:r w:rsidR="00FE7CDD" w:rsidRPr="00C327E2">
              <w:t xml:space="preserve"> педагогическим работникам, в  том  числе молодым педагогам, окончившим образовательные организации высшего и среднего профессионального образования по направлени</w:t>
            </w:r>
            <w:r w:rsidR="001361A5">
              <w:t>ю</w:t>
            </w:r>
            <w:r w:rsidR="00FE7CDD" w:rsidRPr="00C327E2">
              <w:t xml:space="preserve"> «Педагогическое образование»</w:t>
            </w:r>
            <w:r w:rsidR="001361A5">
              <w:t>.</w:t>
            </w:r>
          </w:p>
        </w:tc>
        <w:tc>
          <w:tcPr>
            <w:tcW w:w="2408" w:type="dxa"/>
          </w:tcPr>
          <w:p w:rsidR="005D37FA" w:rsidRPr="00C327E2" w:rsidRDefault="005D37FA" w:rsidP="005D37FA">
            <w:pPr>
              <w:contextualSpacing/>
              <w:jc w:val="center"/>
            </w:pPr>
            <w:r w:rsidRPr="00C327E2">
              <w:t>Предоставление мер социальной поддержки педагогическим работникам и стедентам-целевикам</w:t>
            </w:r>
          </w:p>
        </w:tc>
        <w:tc>
          <w:tcPr>
            <w:tcW w:w="2228" w:type="dxa"/>
          </w:tcPr>
          <w:p w:rsidR="005D37FA" w:rsidRPr="00C327E2" w:rsidRDefault="005D37FA" w:rsidP="005D37FA">
            <w:pPr>
              <w:contextualSpacing/>
              <w:jc w:val="center"/>
            </w:pPr>
            <w:r w:rsidRPr="00C327E2">
              <w:t>Выплата мер социальной поддержки</w:t>
            </w:r>
          </w:p>
        </w:tc>
        <w:tc>
          <w:tcPr>
            <w:tcW w:w="1180" w:type="dxa"/>
          </w:tcPr>
          <w:p w:rsidR="005D37FA" w:rsidRPr="00C327E2" w:rsidRDefault="005D37FA" w:rsidP="005D37FA">
            <w:pPr>
              <w:contextualSpacing/>
              <w:jc w:val="center"/>
            </w:pPr>
            <w:r w:rsidRPr="00C327E2">
              <w:t>процентов</w:t>
            </w:r>
          </w:p>
        </w:tc>
        <w:tc>
          <w:tcPr>
            <w:tcW w:w="795" w:type="dxa"/>
          </w:tcPr>
          <w:p w:rsidR="005D37FA" w:rsidRPr="00C327E2" w:rsidRDefault="005D37FA" w:rsidP="005D37FA">
            <w:pPr>
              <w:contextualSpacing/>
              <w:jc w:val="center"/>
            </w:pPr>
            <w:r w:rsidRPr="00C327E2">
              <w:t>100</w:t>
            </w:r>
          </w:p>
        </w:tc>
        <w:tc>
          <w:tcPr>
            <w:tcW w:w="798" w:type="dxa"/>
          </w:tcPr>
          <w:p w:rsidR="005D37FA" w:rsidRPr="00C327E2" w:rsidRDefault="005D37FA" w:rsidP="005D37FA">
            <w:pPr>
              <w:contextualSpacing/>
              <w:jc w:val="center"/>
            </w:pPr>
            <w:r w:rsidRPr="00C327E2">
              <w:t>100</w:t>
            </w:r>
          </w:p>
        </w:tc>
        <w:tc>
          <w:tcPr>
            <w:tcW w:w="839" w:type="dxa"/>
          </w:tcPr>
          <w:p w:rsidR="005D37FA" w:rsidRPr="00C327E2" w:rsidRDefault="005D37FA" w:rsidP="005D37FA">
            <w:pPr>
              <w:contextualSpacing/>
              <w:jc w:val="center"/>
            </w:pPr>
            <w:r w:rsidRPr="00C327E2">
              <w:t>100</w:t>
            </w:r>
          </w:p>
        </w:tc>
        <w:tc>
          <w:tcPr>
            <w:tcW w:w="840" w:type="dxa"/>
          </w:tcPr>
          <w:p w:rsidR="005D37FA" w:rsidRPr="00C327E2" w:rsidRDefault="005D37FA" w:rsidP="005D37FA">
            <w:pPr>
              <w:contextualSpacing/>
              <w:jc w:val="center"/>
            </w:pPr>
            <w:r w:rsidRPr="00C327E2">
              <w:t>100</w:t>
            </w:r>
          </w:p>
        </w:tc>
        <w:tc>
          <w:tcPr>
            <w:tcW w:w="837" w:type="dxa"/>
          </w:tcPr>
          <w:p w:rsidR="005D37FA" w:rsidRPr="00C327E2" w:rsidRDefault="005D37FA" w:rsidP="005D37FA">
            <w:pPr>
              <w:contextualSpacing/>
              <w:jc w:val="center"/>
            </w:pPr>
            <w:r w:rsidRPr="00C327E2">
              <w:t>100</w:t>
            </w:r>
          </w:p>
        </w:tc>
        <w:tc>
          <w:tcPr>
            <w:tcW w:w="811" w:type="dxa"/>
          </w:tcPr>
          <w:p w:rsidR="005D37FA" w:rsidRPr="00C327E2" w:rsidRDefault="005D37FA" w:rsidP="005D37FA">
            <w:pPr>
              <w:contextualSpacing/>
              <w:jc w:val="center"/>
            </w:pPr>
            <w:r w:rsidRPr="00C327E2">
              <w:t>100</w:t>
            </w:r>
          </w:p>
        </w:tc>
      </w:tr>
    </w:tbl>
    <w:p w:rsidR="00B56833" w:rsidRPr="00EB49C9" w:rsidRDefault="00B56833" w:rsidP="00D1442E">
      <w:pPr>
        <w:shd w:val="clear" w:color="FFFFFF" w:fill="FFFFFF"/>
        <w:ind w:firstLine="709"/>
        <w:contextualSpacing/>
        <w:jc w:val="center"/>
        <w:rPr>
          <w:b/>
        </w:rPr>
      </w:pPr>
    </w:p>
    <w:p w:rsidR="00700E4B" w:rsidRPr="00EB49C9" w:rsidRDefault="00700E4B" w:rsidP="00D1442E">
      <w:pPr>
        <w:shd w:val="clear" w:color="FFFFFF" w:fill="FFFFFF"/>
        <w:ind w:firstLine="709"/>
        <w:contextualSpacing/>
        <w:jc w:val="center"/>
        <w:rPr>
          <w:b/>
        </w:rPr>
      </w:pPr>
    </w:p>
    <w:p w:rsidR="00610B99" w:rsidRPr="00C327E2" w:rsidRDefault="00D3664C" w:rsidP="00610B99">
      <w:pPr>
        <w:shd w:val="clear" w:color="FFFFFF" w:fill="FFFFFF"/>
        <w:ind w:firstLine="709"/>
        <w:contextualSpacing/>
        <w:jc w:val="center"/>
        <w:rPr>
          <w:b/>
        </w:rPr>
      </w:pPr>
      <w:r w:rsidRPr="00C327E2">
        <w:rPr>
          <w:b/>
        </w:rPr>
        <w:t xml:space="preserve">IV. </w:t>
      </w:r>
      <w:r w:rsidR="00D37D3E" w:rsidRPr="00C327E2">
        <w:rPr>
          <w:b/>
        </w:rPr>
        <w:t xml:space="preserve">Финансовое обеспечение </w:t>
      </w:r>
      <w:r w:rsidR="00D37D3E" w:rsidRPr="00C327E2">
        <w:rPr>
          <w:b/>
          <w:highlight w:val="white"/>
        </w:rPr>
        <w:t>комплекса процессных мероприятий</w:t>
      </w:r>
      <w:r w:rsidR="00D37D3E" w:rsidRPr="00C327E2">
        <w:rPr>
          <w:highlight w:val="white"/>
        </w:rPr>
        <w:t xml:space="preserve"> </w:t>
      </w:r>
      <w:r w:rsidR="00610B99" w:rsidRPr="00C327E2">
        <w:rPr>
          <w:b/>
        </w:rPr>
        <w:t>«Подготовка педагогических кадров для системы образования»</w:t>
      </w:r>
    </w:p>
    <w:p w:rsidR="00AE2752" w:rsidRPr="00C327E2" w:rsidRDefault="00AE2752" w:rsidP="00D1442E"/>
    <w:tbl>
      <w:tblPr>
        <w:tblStyle w:val="a9"/>
        <w:tblW w:w="0" w:type="auto"/>
        <w:tblLook w:val="04A0" w:firstRow="1" w:lastRow="0" w:firstColumn="1" w:lastColumn="0" w:noHBand="0" w:noVBand="1"/>
      </w:tblPr>
      <w:tblGrid>
        <w:gridCol w:w="666"/>
        <w:gridCol w:w="4764"/>
        <w:gridCol w:w="2655"/>
        <w:gridCol w:w="1641"/>
        <w:gridCol w:w="974"/>
        <w:gridCol w:w="973"/>
        <w:gridCol w:w="973"/>
        <w:gridCol w:w="973"/>
        <w:gridCol w:w="941"/>
      </w:tblGrid>
      <w:tr w:rsidR="00C327E2" w:rsidRPr="00C327E2" w:rsidTr="00000172">
        <w:tc>
          <w:tcPr>
            <w:tcW w:w="666" w:type="dxa"/>
            <w:vMerge w:val="restart"/>
          </w:tcPr>
          <w:p w:rsidR="001F37CD" w:rsidRPr="00C327E2" w:rsidRDefault="001F37CD" w:rsidP="00D1442E">
            <w:pPr>
              <w:contextualSpacing/>
              <w:jc w:val="center"/>
            </w:pPr>
            <w:r w:rsidRPr="00C327E2">
              <w:t>№ п/п</w:t>
            </w:r>
          </w:p>
        </w:tc>
        <w:tc>
          <w:tcPr>
            <w:tcW w:w="4764" w:type="dxa"/>
            <w:vMerge w:val="restart"/>
          </w:tcPr>
          <w:p w:rsidR="001F37CD" w:rsidRPr="00C327E2" w:rsidRDefault="001F37CD" w:rsidP="00D1442E">
            <w:pPr>
              <w:contextualSpacing/>
              <w:jc w:val="center"/>
            </w:pPr>
            <w:r w:rsidRPr="00C327E2">
              <w:t>Наименование муниципальной программы, структурного элемента муниципальной программы</w:t>
            </w:r>
          </w:p>
        </w:tc>
        <w:tc>
          <w:tcPr>
            <w:tcW w:w="2655" w:type="dxa"/>
            <w:vMerge w:val="restart"/>
          </w:tcPr>
          <w:p w:rsidR="001F37CD" w:rsidRPr="00C327E2" w:rsidRDefault="001F37CD" w:rsidP="00D1442E">
            <w:pPr>
              <w:contextualSpacing/>
              <w:jc w:val="center"/>
            </w:pPr>
            <w:r w:rsidRPr="00C327E2">
              <w:t>Источники финансового обеспечения</w:t>
            </w:r>
          </w:p>
        </w:tc>
        <w:tc>
          <w:tcPr>
            <w:tcW w:w="1641" w:type="dxa"/>
            <w:vMerge w:val="restart"/>
          </w:tcPr>
          <w:p w:rsidR="001F37CD" w:rsidRPr="00C327E2" w:rsidRDefault="001F37CD" w:rsidP="00D1442E">
            <w:pPr>
              <w:jc w:val="center"/>
            </w:pPr>
            <w:r w:rsidRPr="00C327E2">
              <w:t>Объемы финансирования всего, тыс.руб</w:t>
            </w:r>
          </w:p>
        </w:tc>
        <w:tc>
          <w:tcPr>
            <w:tcW w:w="4834" w:type="dxa"/>
            <w:gridSpan w:val="5"/>
          </w:tcPr>
          <w:p w:rsidR="001F37CD" w:rsidRPr="00C327E2" w:rsidRDefault="001F37CD" w:rsidP="00D1442E">
            <w:r w:rsidRPr="00C327E2">
              <w:t>В том числе по годам реализации программы, тыс. руб.</w:t>
            </w:r>
          </w:p>
        </w:tc>
      </w:tr>
      <w:tr w:rsidR="00C327E2" w:rsidRPr="00C327E2" w:rsidTr="00000172">
        <w:tc>
          <w:tcPr>
            <w:tcW w:w="666" w:type="dxa"/>
            <w:vMerge/>
          </w:tcPr>
          <w:p w:rsidR="001F37CD" w:rsidRPr="00C327E2" w:rsidRDefault="001F37CD" w:rsidP="00D1442E">
            <w:pPr>
              <w:contextualSpacing/>
            </w:pPr>
          </w:p>
        </w:tc>
        <w:tc>
          <w:tcPr>
            <w:tcW w:w="4764" w:type="dxa"/>
            <w:vMerge/>
          </w:tcPr>
          <w:p w:rsidR="001F37CD" w:rsidRPr="00C327E2" w:rsidRDefault="001F37CD" w:rsidP="00D1442E">
            <w:pPr>
              <w:contextualSpacing/>
            </w:pPr>
          </w:p>
        </w:tc>
        <w:tc>
          <w:tcPr>
            <w:tcW w:w="2655" w:type="dxa"/>
            <w:vMerge/>
          </w:tcPr>
          <w:p w:rsidR="001F37CD" w:rsidRPr="00C327E2" w:rsidRDefault="001F37CD" w:rsidP="00D1442E">
            <w:pPr>
              <w:contextualSpacing/>
              <w:jc w:val="center"/>
            </w:pPr>
          </w:p>
        </w:tc>
        <w:tc>
          <w:tcPr>
            <w:tcW w:w="1641" w:type="dxa"/>
            <w:vMerge/>
          </w:tcPr>
          <w:p w:rsidR="001F37CD" w:rsidRPr="00C327E2" w:rsidRDefault="001F37CD" w:rsidP="00D1442E"/>
        </w:tc>
        <w:tc>
          <w:tcPr>
            <w:tcW w:w="974" w:type="dxa"/>
          </w:tcPr>
          <w:p w:rsidR="001F37CD" w:rsidRPr="00C327E2" w:rsidRDefault="001F37CD" w:rsidP="00D1442E">
            <w:pPr>
              <w:contextualSpacing/>
              <w:jc w:val="center"/>
            </w:pPr>
            <w:r w:rsidRPr="00C327E2">
              <w:t>2026г.</w:t>
            </w:r>
          </w:p>
        </w:tc>
        <w:tc>
          <w:tcPr>
            <w:tcW w:w="973" w:type="dxa"/>
          </w:tcPr>
          <w:p w:rsidR="001F37CD" w:rsidRPr="00C327E2" w:rsidRDefault="001F37CD" w:rsidP="00D1442E">
            <w:pPr>
              <w:contextualSpacing/>
              <w:jc w:val="center"/>
            </w:pPr>
            <w:r w:rsidRPr="00C327E2">
              <w:t>2027г.</w:t>
            </w:r>
          </w:p>
        </w:tc>
        <w:tc>
          <w:tcPr>
            <w:tcW w:w="973" w:type="dxa"/>
          </w:tcPr>
          <w:p w:rsidR="001F37CD" w:rsidRPr="00C327E2" w:rsidRDefault="001F37CD" w:rsidP="00D1442E">
            <w:pPr>
              <w:contextualSpacing/>
              <w:jc w:val="center"/>
            </w:pPr>
            <w:r w:rsidRPr="00C327E2">
              <w:t>2028г.</w:t>
            </w:r>
          </w:p>
        </w:tc>
        <w:tc>
          <w:tcPr>
            <w:tcW w:w="973" w:type="dxa"/>
          </w:tcPr>
          <w:p w:rsidR="001F37CD" w:rsidRPr="00C327E2" w:rsidRDefault="001F37CD" w:rsidP="00D1442E">
            <w:pPr>
              <w:contextualSpacing/>
              <w:jc w:val="center"/>
            </w:pPr>
            <w:r w:rsidRPr="00C327E2">
              <w:t>2029г.</w:t>
            </w:r>
          </w:p>
        </w:tc>
        <w:tc>
          <w:tcPr>
            <w:tcW w:w="941" w:type="dxa"/>
          </w:tcPr>
          <w:p w:rsidR="001F37CD" w:rsidRPr="00C327E2" w:rsidRDefault="001F37CD" w:rsidP="00D1442E">
            <w:pPr>
              <w:contextualSpacing/>
              <w:jc w:val="center"/>
            </w:pPr>
            <w:r w:rsidRPr="00C327E2">
              <w:t>2030г.</w:t>
            </w:r>
          </w:p>
        </w:tc>
      </w:tr>
      <w:tr w:rsidR="00C327E2" w:rsidRPr="00C327E2" w:rsidTr="00000172">
        <w:tc>
          <w:tcPr>
            <w:tcW w:w="666" w:type="dxa"/>
          </w:tcPr>
          <w:p w:rsidR="00AE2752" w:rsidRPr="00C327E2" w:rsidRDefault="00AE2752" w:rsidP="00D1442E">
            <w:pPr>
              <w:jc w:val="center"/>
            </w:pPr>
            <w:r w:rsidRPr="00C327E2">
              <w:t>1</w:t>
            </w:r>
          </w:p>
        </w:tc>
        <w:tc>
          <w:tcPr>
            <w:tcW w:w="4764" w:type="dxa"/>
          </w:tcPr>
          <w:p w:rsidR="00AE2752" w:rsidRPr="00C327E2" w:rsidRDefault="00AE2752" w:rsidP="00D1442E">
            <w:pPr>
              <w:jc w:val="center"/>
            </w:pPr>
            <w:r w:rsidRPr="00C327E2">
              <w:t>2</w:t>
            </w:r>
          </w:p>
        </w:tc>
        <w:tc>
          <w:tcPr>
            <w:tcW w:w="2655" w:type="dxa"/>
          </w:tcPr>
          <w:p w:rsidR="00AE2752" w:rsidRPr="00C327E2" w:rsidRDefault="00AE2752" w:rsidP="00D1442E">
            <w:pPr>
              <w:jc w:val="center"/>
            </w:pPr>
            <w:r w:rsidRPr="00C327E2">
              <w:t>3</w:t>
            </w:r>
          </w:p>
        </w:tc>
        <w:tc>
          <w:tcPr>
            <w:tcW w:w="1641" w:type="dxa"/>
          </w:tcPr>
          <w:p w:rsidR="00AE2752" w:rsidRPr="00C327E2" w:rsidRDefault="00AE2752" w:rsidP="00D1442E">
            <w:pPr>
              <w:jc w:val="center"/>
            </w:pPr>
            <w:r w:rsidRPr="00C327E2">
              <w:t>4</w:t>
            </w:r>
          </w:p>
        </w:tc>
        <w:tc>
          <w:tcPr>
            <w:tcW w:w="974" w:type="dxa"/>
          </w:tcPr>
          <w:p w:rsidR="00AE2752" w:rsidRPr="00C327E2" w:rsidRDefault="00AE2752" w:rsidP="00D1442E">
            <w:pPr>
              <w:jc w:val="center"/>
            </w:pPr>
            <w:r w:rsidRPr="00C327E2">
              <w:t>5</w:t>
            </w:r>
          </w:p>
        </w:tc>
        <w:tc>
          <w:tcPr>
            <w:tcW w:w="973" w:type="dxa"/>
          </w:tcPr>
          <w:p w:rsidR="00AE2752" w:rsidRPr="00C327E2" w:rsidRDefault="00AE2752" w:rsidP="00D1442E">
            <w:pPr>
              <w:jc w:val="center"/>
            </w:pPr>
            <w:r w:rsidRPr="00C327E2">
              <w:t>6</w:t>
            </w:r>
          </w:p>
        </w:tc>
        <w:tc>
          <w:tcPr>
            <w:tcW w:w="973" w:type="dxa"/>
          </w:tcPr>
          <w:p w:rsidR="00AE2752" w:rsidRPr="00C327E2" w:rsidRDefault="00AE2752" w:rsidP="00D1442E">
            <w:pPr>
              <w:jc w:val="center"/>
            </w:pPr>
            <w:r w:rsidRPr="00C327E2">
              <w:t>7</w:t>
            </w:r>
          </w:p>
        </w:tc>
        <w:tc>
          <w:tcPr>
            <w:tcW w:w="973" w:type="dxa"/>
          </w:tcPr>
          <w:p w:rsidR="00AE2752" w:rsidRPr="00C327E2" w:rsidRDefault="00AE2752" w:rsidP="00D1442E">
            <w:pPr>
              <w:jc w:val="center"/>
            </w:pPr>
            <w:r w:rsidRPr="00C327E2">
              <w:t>8</w:t>
            </w:r>
          </w:p>
        </w:tc>
        <w:tc>
          <w:tcPr>
            <w:tcW w:w="941" w:type="dxa"/>
          </w:tcPr>
          <w:p w:rsidR="00AE2752" w:rsidRPr="00C327E2" w:rsidRDefault="00AE2752" w:rsidP="00D1442E">
            <w:pPr>
              <w:jc w:val="center"/>
            </w:pPr>
            <w:r w:rsidRPr="00C327E2">
              <w:t>9</w:t>
            </w:r>
          </w:p>
        </w:tc>
      </w:tr>
      <w:tr w:rsidR="00C327E2" w:rsidRPr="00C327E2" w:rsidTr="005140E1">
        <w:tc>
          <w:tcPr>
            <w:tcW w:w="666" w:type="dxa"/>
            <w:vMerge w:val="restart"/>
          </w:tcPr>
          <w:p w:rsidR="001627F6" w:rsidRPr="00C327E2" w:rsidRDefault="001627F6" w:rsidP="00D1442E">
            <w:pPr>
              <w:contextualSpacing/>
              <w:jc w:val="center"/>
            </w:pPr>
            <w:r w:rsidRPr="00C327E2">
              <w:t>1.</w:t>
            </w:r>
          </w:p>
        </w:tc>
        <w:tc>
          <w:tcPr>
            <w:tcW w:w="4764" w:type="dxa"/>
            <w:vMerge w:val="restart"/>
          </w:tcPr>
          <w:p w:rsidR="001627F6" w:rsidRPr="00C327E2" w:rsidRDefault="004A1B2D" w:rsidP="00C52611">
            <w:pPr>
              <w:shd w:val="clear" w:color="FFFFFF" w:fill="FFFFFF"/>
              <w:contextualSpacing/>
              <w:jc w:val="both"/>
            </w:pPr>
            <w:r w:rsidRPr="00C327E2">
              <w:rPr>
                <w:b/>
                <w:highlight w:val="white"/>
              </w:rPr>
              <w:t>Комплекс процессных мероприятий</w:t>
            </w:r>
            <w:r w:rsidRPr="00C327E2">
              <w:rPr>
                <w:highlight w:val="white"/>
              </w:rPr>
              <w:t xml:space="preserve"> </w:t>
            </w:r>
            <w:r w:rsidRPr="00C327E2">
              <w:rPr>
                <w:b/>
              </w:rPr>
              <w:t>«Подготовка педагогических кадров для системы образования»</w:t>
            </w:r>
          </w:p>
        </w:tc>
        <w:tc>
          <w:tcPr>
            <w:tcW w:w="2655" w:type="dxa"/>
          </w:tcPr>
          <w:p w:rsidR="001627F6" w:rsidRPr="00C327E2" w:rsidRDefault="001627F6" w:rsidP="00D1442E">
            <w:pPr>
              <w:contextualSpacing/>
              <w:rPr>
                <w:b/>
              </w:rPr>
            </w:pPr>
            <w:r w:rsidRPr="00C327E2">
              <w:rPr>
                <w:b/>
              </w:rPr>
              <w:t>Всего, в том числе:</w:t>
            </w:r>
          </w:p>
        </w:tc>
        <w:tc>
          <w:tcPr>
            <w:tcW w:w="1641" w:type="dxa"/>
          </w:tcPr>
          <w:p w:rsidR="001627F6" w:rsidRPr="00C327E2" w:rsidRDefault="00D80287" w:rsidP="00D1442E">
            <w:pPr>
              <w:jc w:val="center"/>
              <w:rPr>
                <w:b/>
              </w:rPr>
            </w:pPr>
            <w:r w:rsidRPr="00C327E2">
              <w:rPr>
                <w:b/>
              </w:rPr>
              <w:t>7286,3</w:t>
            </w:r>
          </w:p>
        </w:tc>
        <w:tc>
          <w:tcPr>
            <w:tcW w:w="974" w:type="dxa"/>
          </w:tcPr>
          <w:p w:rsidR="001627F6" w:rsidRPr="00C327E2" w:rsidRDefault="001627F6" w:rsidP="00D1442E">
            <w:pPr>
              <w:jc w:val="center"/>
              <w:rPr>
                <w:b/>
              </w:rPr>
            </w:pPr>
            <w:r w:rsidRPr="00C327E2">
              <w:rPr>
                <w:b/>
              </w:rPr>
              <w:t>984,0</w:t>
            </w:r>
          </w:p>
        </w:tc>
        <w:tc>
          <w:tcPr>
            <w:tcW w:w="973" w:type="dxa"/>
          </w:tcPr>
          <w:p w:rsidR="001627F6" w:rsidRPr="00C327E2" w:rsidRDefault="001627F6" w:rsidP="00D1442E">
            <w:pPr>
              <w:jc w:val="center"/>
              <w:rPr>
                <w:b/>
              </w:rPr>
            </w:pPr>
            <w:r w:rsidRPr="00C327E2">
              <w:rPr>
                <w:b/>
              </w:rPr>
              <w:t>1249,7</w:t>
            </w:r>
          </w:p>
        </w:tc>
        <w:tc>
          <w:tcPr>
            <w:tcW w:w="973" w:type="dxa"/>
          </w:tcPr>
          <w:p w:rsidR="001627F6" w:rsidRPr="00C327E2" w:rsidRDefault="001627F6" w:rsidP="00D1442E">
            <w:pPr>
              <w:jc w:val="center"/>
              <w:rPr>
                <w:b/>
              </w:rPr>
            </w:pPr>
            <w:r w:rsidRPr="00C327E2">
              <w:rPr>
                <w:b/>
              </w:rPr>
              <w:t>1466,20</w:t>
            </w:r>
          </w:p>
        </w:tc>
        <w:tc>
          <w:tcPr>
            <w:tcW w:w="973" w:type="dxa"/>
          </w:tcPr>
          <w:p w:rsidR="001627F6" w:rsidRPr="00C327E2" w:rsidRDefault="001627F6" w:rsidP="00D1442E">
            <w:pPr>
              <w:jc w:val="center"/>
              <w:rPr>
                <w:b/>
              </w:rPr>
            </w:pPr>
            <w:r w:rsidRPr="00C327E2">
              <w:rPr>
                <w:b/>
              </w:rPr>
              <w:t>1690,00</w:t>
            </w:r>
          </w:p>
        </w:tc>
        <w:tc>
          <w:tcPr>
            <w:tcW w:w="941" w:type="dxa"/>
          </w:tcPr>
          <w:p w:rsidR="001627F6" w:rsidRPr="00C327E2" w:rsidRDefault="001627F6" w:rsidP="00D1442E">
            <w:pPr>
              <w:jc w:val="center"/>
              <w:rPr>
                <w:b/>
              </w:rPr>
            </w:pPr>
            <w:r w:rsidRPr="00C327E2">
              <w:rPr>
                <w:b/>
              </w:rPr>
              <w:t>1896,40</w:t>
            </w:r>
          </w:p>
        </w:tc>
      </w:tr>
      <w:tr w:rsidR="000251A5" w:rsidRPr="00C327E2" w:rsidTr="005140E1">
        <w:tc>
          <w:tcPr>
            <w:tcW w:w="666" w:type="dxa"/>
            <w:vMerge/>
          </w:tcPr>
          <w:p w:rsidR="000251A5" w:rsidRPr="00C327E2" w:rsidRDefault="000251A5" w:rsidP="00D1442E">
            <w:pPr>
              <w:contextualSpacing/>
              <w:jc w:val="center"/>
            </w:pPr>
          </w:p>
        </w:tc>
        <w:tc>
          <w:tcPr>
            <w:tcW w:w="4764" w:type="dxa"/>
            <w:vMerge/>
          </w:tcPr>
          <w:p w:rsidR="000251A5" w:rsidRPr="00C327E2" w:rsidRDefault="000251A5" w:rsidP="00D1442E">
            <w:pPr>
              <w:contextualSpacing/>
            </w:pPr>
          </w:p>
        </w:tc>
        <w:tc>
          <w:tcPr>
            <w:tcW w:w="2655" w:type="dxa"/>
          </w:tcPr>
          <w:p w:rsidR="000251A5" w:rsidRPr="00C327E2" w:rsidRDefault="000251A5" w:rsidP="00D1442E">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0251A5">
            <w:pPr>
              <w:jc w:val="center"/>
            </w:pPr>
            <w:r w:rsidRPr="00B4069E">
              <w:rPr>
                <w:sz w:val="22"/>
                <w:szCs w:val="22"/>
              </w:rPr>
              <w:t>0,0</w:t>
            </w:r>
          </w:p>
        </w:tc>
        <w:tc>
          <w:tcPr>
            <w:tcW w:w="974" w:type="dxa"/>
          </w:tcPr>
          <w:p w:rsidR="000251A5" w:rsidRDefault="000251A5" w:rsidP="000251A5">
            <w:pPr>
              <w:jc w:val="center"/>
            </w:pPr>
            <w:r w:rsidRPr="00B4069E">
              <w:rPr>
                <w:sz w:val="22"/>
                <w:szCs w:val="22"/>
              </w:rPr>
              <w:t>0,0</w:t>
            </w:r>
          </w:p>
        </w:tc>
        <w:tc>
          <w:tcPr>
            <w:tcW w:w="973" w:type="dxa"/>
          </w:tcPr>
          <w:p w:rsidR="000251A5" w:rsidRDefault="000251A5" w:rsidP="000251A5">
            <w:pPr>
              <w:jc w:val="center"/>
            </w:pPr>
            <w:r w:rsidRPr="00B4069E">
              <w:rPr>
                <w:sz w:val="22"/>
                <w:szCs w:val="22"/>
              </w:rPr>
              <w:t>0,0</w:t>
            </w:r>
          </w:p>
        </w:tc>
        <w:tc>
          <w:tcPr>
            <w:tcW w:w="973" w:type="dxa"/>
          </w:tcPr>
          <w:p w:rsidR="000251A5" w:rsidRDefault="000251A5" w:rsidP="000251A5">
            <w:pPr>
              <w:jc w:val="center"/>
            </w:pPr>
            <w:r w:rsidRPr="00B4069E">
              <w:rPr>
                <w:sz w:val="22"/>
                <w:szCs w:val="22"/>
              </w:rPr>
              <w:t>0,0</w:t>
            </w:r>
          </w:p>
        </w:tc>
        <w:tc>
          <w:tcPr>
            <w:tcW w:w="973" w:type="dxa"/>
          </w:tcPr>
          <w:p w:rsidR="000251A5" w:rsidRDefault="000251A5" w:rsidP="000251A5">
            <w:pPr>
              <w:jc w:val="center"/>
            </w:pPr>
            <w:r w:rsidRPr="00B4069E">
              <w:rPr>
                <w:sz w:val="22"/>
                <w:szCs w:val="22"/>
              </w:rPr>
              <w:t>0,0</w:t>
            </w:r>
          </w:p>
        </w:tc>
        <w:tc>
          <w:tcPr>
            <w:tcW w:w="941" w:type="dxa"/>
          </w:tcPr>
          <w:p w:rsidR="000251A5" w:rsidRDefault="000251A5" w:rsidP="000251A5">
            <w:pPr>
              <w:jc w:val="center"/>
            </w:pPr>
            <w:r w:rsidRPr="00B4069E">
              <w:rPr>
                <w:sz w:val="22"/>
                <w:szCs w:val="22"/>
              </w:rPr>
              <w:t>0,0</w:t>
            </w:r>
          </w:p>
        </w:tc>
      </w:tr>
      <w:tr w:rsidR="000251A5" w:rsidRPr="00C327E2" w:rsidTr="005140E1">
        <w:tc>
          <w:tcPr>
            <w:tcW w:w="666" w:type="dxa"/>
            <w:vMerge/>
          </w:tcPr>
          <w:p w:rsidR="000251A5" w:rsidRPr="00C327E2" w:rsidRDefault="000251A5" w:rsidP="00D1442E">
            <w:pPr>
              <w:contextualSpacing/>
              <w:jc w:val="center"/>
            </w:pPr>
          </w:p>
        </w:tc>
        <w:tc>
          <w:tcPr>
            <w:tcW w:w="4764" w:type="dxa"/>
            <w:vMerge/>
          </w:tcPr>
          <w:p w:rsidR="000251A5" w:rsidRPr="00C327E2" w:rsidRDefault="000251A5" w:rsidP="00D1442E">
            <w:pPr>
              <w:contextualSpacing/>
            </w:pPr>
          </w:p>
        </w:tc>
        <w:tc>
          <w:tcPr>
            <w:tcW w:w="2655" w:type="dxa"/>
          </w:tcPr>
          <w:p w:rsidR="000251A5" w:rsidRDefault="000251A5" w:rsidP="00D1442E">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p w:rsidR="000251A5" w:rsidRPr="004775FB" w:rsidRDefault="000251A5" w:rsidP="004775FB">
            <w:pPr>
              <w:rPr>
                <w:highlight w:val="white"/>
              </w:rPr>
            </w:pPr>
          </w:p>
        </w:tc>
        <w:tc>
          <w:tcPr>
            <w:tcW w:w="1641" w:type="dxa"/>
          </w:tcPr>
          <w:p w:rsidR="000251A5" w:rsidRDefault="000251A5" w:rsidP="000251A5">
            <w:pPr>
              <w:jc w:val="center"/>
            </w:pPr>
            <w:r w:rsidRPr="00B4069E">
              <w:rPr>
                <w:sz w:val="22"/>
                <w:szCs w:val="22"/>
              </w:rPr>
              <w:t>0,0</w:t>
            </w:r>
          </w:p>
        </w:tc>
        <w:tc>
          <w:tcPr>
            <w:tcW w:w="974" w:type="dxa"/>
          </w:tcPr>
          <w:p w:rsidR="000251A5" w:rsidRDefault="000251A5" w:rsidP="000251A5">
            <w:pPr>
              <w:jc w:val="center"/>
            </w:pPr>
            <w:r w:rsidRPr="00B4069E">
              <w:rPr>
                <w:sz w:val="22"/>
                <w:szCs w:val="22"/>
              </w:rPr>
              <w:t>0,0</w:t>
            </w:r>
          </w:p>
        </w:tc>
        <w:tc>
          <w:tcPr>
            <w:tcW w:w="973" w:type="dxa"/>
          </w:tcPr>
          <w:p w:rsidR="000251A5" w:rsidRDefault="000251A5" w:rsidP="000251A5">
            <w:pPr>
              <w:jc w:val="center"/>
            </w:pPr>
            <w:r w:rsidRPr="00B4069E">
              <w:rPr>
                <w:sz w:val="22"/>
                <w:szCs w:val="22"/>
              </w:rPr>
              <w:t>0,0</w:t>
            </w:r>
          </w:p>
        </w:tc>
        <w:tc>
          <w:tcPr>
            <w:tcW w:w="973" w:type="dxa"/>
          </w:tcPr>
          <w:p w:rsidR="000251A5" w:rsidRDefault="000251A5" w:rsidP="000251A5">
            <w:pPr>
              <w:jc w:val="center"/>
            </w:pPr>
            <w:r w:rsidRPr="00B4069E">
              <w:rPr>
                <w:sz w:val="22"/>
                <w:szCs w:val="22"/>
              </w:rPr>
              <w:t>0,0</w:t>
            </w:r>
          </w:p>
        </w:tc>
        <w:tc>
          <w:tcPr>
            <w:tcW w:w="973" w:type="dxa"/>
          </w:tcPr>
          <w:p w:rsidR="000251A5" w:rsidRDefault="000251A5" w:rsidP="000251A5">
            <w:pPr>
              <w:jc w:val="center"/>
            </w:pPr>
            <w:r w:rsidRPr="00B4069E">
              <w:rPr>
                <w:sz w:val="22"/>
                <w:szCs w:val="22"/>
              </w:rPr>
              <w:t>0,0</w:t>
            </w:r>
          </w:p>
        </w:tc>
        <w:tc>
          <w:tcPr>
            <w:tcW w:w="941" w:type="dxa"/>
          </w:tcPr>
          <w:p w:rsidR="000251A5" w:rsidRDefault="000251A5" w:rsidP="000251A5">
            <w:pPr>
              <w:jc w:val="center"/>
            </w:pPr>
            <w:r w:rsidRPr="00B4069E">
              <w:rPr>
                <w:sz w:val="22"/>
                <w:szCs w:val="22"/>
              </w:rPr>
              <w:t>0,0</w:t>
            </w:r>
          </w:p>
        </w:tc>
      </w:tr>
      <w:tr w:rsidR="00C52611" w:rsidRPr="00C327E2" w:rsidTr="005140E1">
        <w:tc>
          <w:tcPr>
            <w:tcW w:w="666" w:type="dxa"/>
          </w:tcPr>
          <w:p w:rsidR="00C52611" w:rsidRPr="00C327E2" w:rsidRDefault="00C52611" w:rsidP="00D1442E">
            <w:pPr>
              <w:contextualSpacing/>
              <w:jc w:val="center"/>
            </w:pPr>
            <w:r>
              <w:lastRenderedPageBreak/>
              <w:t>1</w:t>
            </w:r>
          </w:p>
        </w:tc>
        <w:tc>
          <w:tcPr>
            <w:tcW w:w="4764" w:type="dxa"/>
          </w:tcPr>
          <w:p w:rsidR="00C52611" w:rsidRPr="00C52611" w:rsidRDefault="00C52611" w:rsidP="00C52611">
            <w:pPr>
              <w:jc w:val="center"/>
            </w:pPr>
            <w:r w:rsidRPr="00C52611">
              <w:t>2</w:t>
            </w:r>
          </w:p>
        </w:tc>
        <w:tc>
          <w:tcPr>
            <w:tcW w:w="2655" w:type="dxa"/>
          </w:tcPr>
          <w:p w:rsidR="00C52611" w:rsidRPr="00C327E2" w:rsidRDefault="00C52611" w:rsidP="004775FB">
            <w:pPr>
              <w:contextualSpacing/>
              <w:jc w:val="center"/>
            </w:pPr>
            <w:r>
              <w:t>3</w:t>
            </w:r>
          </w:p>
        </w:tc>
        <w:tc>
          <w:tcPr>
            <w:tcW w:w="1641" w:type="dxa"/>
          </w:tcPr>
          <w:p w:rsidR="00C52611" w:rsidRPr="00C327E2" w:rsidRDefault="00C52611" w:rsidP="00D1442E">
            <w:pPr>
              <w:jc w:val="center"/>
            </w:pPr>
            <w:r>
              <w:t>4</w:t>
            </w:r>
          </w:p>
        </w:tc>
        <w:tc>
          <w:tcPr>
            <w:tcW w:w="974" w:type="dxa"/>
          </w:tcPr>
          <w:p w:rsidR="00C52611" w:rsidRPr="00C327E2" w:rsidRDefault="00C52611" w:rsidP="00D1442E">
            <w:pPr>
              <w:jc w:val="center"/>
            </w:pPr>
            <w:r>
              <w:t>5</w:t>
            </w:r>
          </w:p>
        </w:tc>
        <w:tc>
          <w:tcPr>
            <w:tcW w:w="973" w:type="dxa"/>
          </w:tcPr>
          <w:p w:rsidR="00C52611" w:rsidRPr="00C327E2" w:rsidRDefault="00C52611" w:rsidP="00D1442E">
            <w:pPr>
              <w:jc w:val="center"/>
            </w:pPr>
            <w:r>
              <w:t>6</w:t>
            </w:r>
          </w:p>
        </w:tc>
        <w:tc>
          <w:tcPr>
            <w:tcW w:w="973" w:type="dxa"/>
          </w:tcPr>
          <w:p w:rsidR="00C52611" w:rsidRPr="00C327E2" w:rsidRDefault="00C52611" w:rsidP="00D1442E">
            <w:pPr>
              <w:jc w:val="center"/>
            </w:pPr>
            <w:r>
              <w:t>7</w:t>
            </w:r>
          </w:p>
        </w:tc>
        <w:tc>
          <w:tcPr>
            <w:tcW w:w="973" w:type="dxa"/>
          </w:tcPr>
          <w:p w:rsidR="00C52611" w:rsidRPr="00C327E2" w:rsidRDefault="00C52611" w:rsidP="00D1442E">
            <w:pPr>
              <w:jc w:val="center"/>
            </w:pPr>
            <w:r>
              <w:t>8</w:t>
            </w:r>
          </w:p>
        </w:tc>
        <w:tc>
          <w:tcPr>
            <w:tcW w:w="941" w:type="dxa"/>
          </w:tcPr>
          <w:p w:rsidR="00C52611" w:rsidRPr="00C327E2" w:rsidRDefault="00C52611" w:rsidP="00D1442E">
            <w:pPr>
              <w:jc w:val="center"/>
            </w:pPr>
            <w:r>
              <w:t>9</w:t>
            </w:r>
          </w:p>
        </w:tc>
      </w:tr>
      <w:tr w:rsidR="008043A8" w:rsidRPr="00C327E2" w:rsidTr="005140E1">
        <w:tc>
          <w:tcPr>
            <w:tcW w:w="666" w:type="dxa"/>
            <w:vMerge w:val="restart"/>
          </w:tcPr>
          <w:p w:rsidR="008043A8" w:rsidRPr="00C327E2" w:rsidRDefault="008043A8" w:rsidP="00C52611">
            <w:pPr>
              <w:contextualSpacing/>
              <w:jc w:val="center"/>
            </w:pPr>
          </w:p>
        </w:tc>
        <w:tc>
          <w:tcPr>
            <w:tcW w:w="4764" w:type="dxa"/>
            <w:vMerge w:val="restart"/>
          </w:tcPr>
          <w:p w:rsidR="008043A8" w:rsidRPr="00C327E2" w:rsidRDefault="008043A8" w:rsidP="00C52611">
            <w:pPr>
              <w:jc w:val="both"/>
              <w:rPr>
                <w:b/>
              </w:rPr>
            </w:pPr>
          </w:p>
        </w:tc>
        <w:tc>
          <w:tcPr>
            <w:tcW w:w="2655" w:type="dxa"/>
          </w:tcPr>
          <w:p w:rsidR="008043A8" w:rsidRPr="00C327E2" w:rsidRDefault="008043A8"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sidR="001045CD">
              <w:rPr>
                <w:rFonts w:ascii="Times New Roman" w:hAnsi="Times New Roman" w:cs="Times New Roman"/>
                <w:sz w:val="20"/>
                <w:szCs w:val="20"/>
                <w:highlight w:val="white"/>
              </w:rPr>
              <w:t xml:space="preserve">униципального района </w:t>
            </w:r>
          </w:p>
        </w:tc>
        <w:tc>
          <w:tcPr>
            <w:tcW w:w="1641" w:type="dxa"/>
          </w:tcPr>
          <w:p w:rsidR="008043A8" w:rsidRPr="00C327E2" w:rsidRDefault="008043A8" w:rsidP="00C52611">
            <w:pPr>
              <w:jc w:val="center"/>
            </w:pPr>
            <w:r w:rsidRPr="00C327E2">
              <w:t>7286,3</w:t>
            </w:r>
          </w:p>
        </w:tc>
        <w:tc>
          <w:tcPr>
            <w:tcW w:w="974" w:type="dxa"/>
          </w:tcPr>
          <w:p w:rsidR="008043A8" w:rsidRPr="00C327E2" w:rsidRDefault="008043A8" w:rsidP="00C52611">
            <w:pPr>
              <w:jc w:val="center"/>
            </w:pPr>
            <w:r w:rsidRPr="00C327E2">
              <w:t>984,0</w:t>
            </w:r>
          </w:p>
        </w:tc>
        <w:tc>
          <w:tcPr>
            <w:tcW w:w="973" w:type="dxa"/>
          </w:tcPr>
          <w:p w:rsidR="008043A8" w:rsidRPr="00C327E2" w:rsidRDefault="008043A8" w:rsidP="00C52611">
            <w:pPr>
              <w:jc w:val="center"/>
            </w:pPr>
            <w:r w:rsidRPr="00C327E2">
              <w:t>1249,7</w:t>
            </w:r>
          </w:p>
        </w:tc>
        <w:tc>
          <w:tcPr>
            <w:tcW w:w="973" w:type="dxa"/>
          </w:tcPr>
          <w:p w:rsidR="008043A8" w:rsidRPr="00C327E2" w:rsidRDefault="008043A8" w:rsidP="00C52611">
            <w:pPr>
              <w:jc w:val="center"/>
            </w:pPr>
            <w:r w:rsidRPr="00C327E2">
              <w:t>1466,2</w:t>
            </w:r>
          </w:p>
        </w:tc>
        <w:tc>
          <w:tcPr>
            <w:tcW w:w="973" w:type="dxa"/>
          </w:tcPr>
          <w:p w:rsidR="008043A8" w:rsidRPr="00C327E2" w:rsidRDefault="008043A8" w:rsidP="00C52611">
            <w:pPr>
              <w:jc w:val="center"/>
            </w:pPr>
            <w:r w:rsidRPr="00C327E2">
              <w:t>1690,0</w:t>
            </w:r>
          </w:p>
        </w:tc>
        <w:tc>
          <w:tcPr>
            <w:tcW w:w="941" w:type="dxa"/>
          </w:tcPr>
          <w:p w:rsidR="008043A8" w:rsidRPr="00C327E2" w:rsidRDefault="008043A8" w:rsidP="00C52611">
            <w:pPr>
              <w:jc w:val="center"/>
            </w:pPr>
            <w:r w:rsidRPr="00C327E2">
              <w:t>1896,4</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both"/>
              <w:rPr>
                <w:b/>
              </w:rP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0251A5">
            <w:pPr>
              <w:jc w:val="center"/>
            </w:pPr>
            <w:r w:rsidRPr="00AB2104">
              <w:rPr>
                <w:sz w:val="22"/>
                <w:szCs w:val="22"/>
              </w:rPr>
              <w:t>0,0</w:t>
            </w:r>
          </w:p>
        </w:tc>
        <w:tc>
          <w:tcPr>
            <w:tcW w:w="974" w:type="dxa"/>
          </w:tcPr>
          <w:p w:rsidR="000251A5" w:rsidRDefault="000251A5" w:rsidP="000251A5">
            <w:pPr>
              <w:jc w:val="center"/>
            </w:pPr>
            <w:r w:rsidRPr="00AB2104">
              <w:rPr>
                <w:sz w:val="22"/>
                <w:szCs w:val="22"/>
              </w:rPr>
              <w:t>0,0</w:t>
            </w:r>
          </w:p>
        </w:tc>
        <w:tc>
          <w:tcPr>
            <w:tcW w:w="973" w:type="dxa"/>
          </w:tcPr>
          <w:p w:rsidR="000251A5" w:rsidRDefault="000251A5" w:rsidP="000251A5">
            <w:pPr>
              <w:jc w:val="center"/>
            </w:pPr>
            <w:r w:rsidRPr="00AB2104">
              <w:rPr>
                <w:sz w:val="22"/>
                <w:szCs w:val="22"/>
              </w:rPr>
              <w:t>0,0</w:t>
            </w:r>
          </w:p>
        </w:tc>
        <w:tc>
          <w:tcPr>
            <w:tcW w:w="973" w:type="dxa"/>
          </w:tcPr>
          <w:p w:rsidR="000251A5" w:rsidRDefault="000251A5" w:rsidP="000251A5">
            <w:pPr>
              <w:jc w:val="center"/>
            </w:pPr>
            <w:r w:rsidRPr="00AB2104">
              <w:rPr>
                <w:sz w:val="22"/>
                <w:szCs w:val="22"/>
              </w:rPr>
              <w:t>0,0</w:t>
            </w:r>
          </w:p>
        </w:tc>
        <w:tc>
          <w:tcPr>
            <w:tcW w:w="973" w:type="dxa"/>
          </w:tcPr>
          <w:p w:rsidR="000251A5" w:rsidRDefault="000251A5" w:rsidP="000251A5">
            <w:pPr>
              <w:jc w:val="center"/>
            </w:pPr>
            <w:r w:rsidRPr="00AB2104">
              <w:rPr>
                <w:sz w:val="22"/>
                <w:szCs w:val="22"/>
              </w:rPr>
              <w:t>0,0</w:t>
            </w:r>
          </w:p>
        </w:tc>
        <w:tc>
          <w:tcPr>
            <w:tcW w:w="941" w:type="dxa"/>
          </w:tcPr>
          <w:p w:rsidR="000251A5" w:rsidRDefault="000251A5" w:rsidP="000251A5">
            <w:pPr>
              <w:jc w:val="center"/>
            </w:pPr>
            <w:r w:rsidRPr="00AB2104">
              <w:rPr>
                <w:sz w:val="22"/>
                <w:szCs w:val="22"/>
              </w:rPr>
              <w:t>0,0</w:t>
            </w:r>
          </w:p>
        </w:tc>
      </w:tr>
      <w:tr w:rsidR="00C52611" w:rsidRPr="00C327E2" w:rsidTr="005140E1">
        <w:tc>
          <w:tcPr>
            <w:tcW w:w="666" w:type="dxa"/>
            <w:vMerge w:val="restart"/>
          </w:tcPr>
          <w:p w:rsidR="00C52611" w:rsidRPr="00C327E2" w:rsidRDefault="00C52611" w:rsidP="00C52611">
            <w:pPr>
              <w:contextualSpacing/>
              <w:jc w:val="center"/>
            </w:pPr>
            <w:r w:rsidRPr="00C327E2">
              <w:t>1.1.</w:t>
            </w:r>
          </w:p>
        </w:tc>
        <w:tc>
          <w:tcPr>
            <w:tcW w:w="4764" w:type="dxa"/>
            <w:vMerge w:val="restart"/>
          </w:tcPr>
          <w:p w:rsidR="00C52611" w:rsidRPr="00C327E2" w:rsidRDefault="00C52611" w:rsidP="00C52611">
            <w:pPr>
              <w:jc w:val="both"/>
              <w:rPr>
                <w:b/>
              </w:rPr>
            </w:pPr>
            <w:r w:rsidRPr="00C327E2">
              <w:rPr>
                <w:b/>
              </w:rPr>
              <w:t>Мероприятие (результат) 1</w:t>
            </w:r>
          </w:p>
          <w:p w:rsidR="00C52611" w:rsidRPr="00C327E2" w:rsidRDefault="00C52611" w:rsidP="00C52611">
            <w:pPr>
              <w:jc w:val="both"/>
            </w:pPr>
            <w:r w:rsidRPr="00C327E2">
              <w:rPr>
                <w:b/>
              </w:rPr>
              <w:t>Создана эффективная система ранней профориентации обучающихся на педагогические профессии.</w:t>
            </w:r>
          </w:p>
        </w:tc>
        <w:tc>
          <w:tcPr>
            <w:tcW w:w="2655" w:type="dxa"/>
          </w:tcPr>
          <w:p w:rsidR="00C52611" w:rsidRPr="00C327E2" w:rsidRDefault="00C52611" w:rsidP="00C52611">
            <w:pPr>
              <w:contextualSpacing/>
            </w:pPr>
            <w:r w:rsidRPr="00C327E2">
              <w:t>Всего, в том числе:</w:t>
            </w:r>
          </w:p>
        </w:tc>
        <w:tc>
          <w:tcPr>
            <w:tcW w:w="1641" w:type="dxa"/>
          </w:tcPr>
          <w:p w:rsidR="00C52611" w:rsidRPr="00C327E2" w:rsidRDefault="00C52611" w:rsidP="00C52611">
            <w:pPr>
              <w:jc w:val="center"/>
            </w:pPr>
            <w:r w:rsidRPr="00C327E2">
              <w:t>50,0</w:t>
            </w:r>
          </w:p>
        </w:tc>
        <w:tc>
          <w:tcPr>
            <w:tcW w:w="974" w:type="dxa"/>
          </w:tcPr>
          <w:p w:rsidR="00C52611" w:rsidRPr="00C327E2" w:rsidRDefault="00C52611" w:rsidP="00C52611">
            <w:pPr>
              <w:jc w:val="center"/>
            </w:pPr>
            <w:r w:rsidRPr="00C327E2">
              <w:t>10,0</w:t>
            </w:r>
          </w:p>
        </w:tc>
        <w:tc>
          <w:tcPr>
            <w:tcW w:w="973" w:type="dxa"/>
          </w:tcPr>
          <w:p w:rsidR="00C52611" w:rsidRPr="00C327E2" w:rsidRDefault="00C52611" w:rsidP="00C52611">
            <w:pPr>
              <w:jc w:val="center"/>
            </w:pPr>
            <w:r w:rsidRPr="00C327E2">
              <w:t>10,0</w:t>
            </w:r>
          </w:p>
        </w:tc>
        <w:tc>
          <w:tcPr>
            <w:tcW w:w="973" w:type="dxa"/>
          </w:tcPr>
          <w:p w:rsidR="00C52611" w:rsidRPr="00C327E2" w:rsidRDefault="00C52611" w:rsidP="00C52611">
            <w:pPr>
              <w:jc w:val="center"/>
            </w:pPr>
            <w:r w:rsidRPr="00C327E2">
              <w:t>10,0</w:t>
            </w:r>
          </w:p>
        </w:tc>
        <w:tc>
          <w:tcPr>
            <w:tcW w:w="973" w:type="dxa"/>
          </w:tcPr>
          <w:p w:rsidR="00C52611" w:rsidRPr="00C327E2" w:rsidRDefault="00C52611" w:rsidP="00C52611">
            <w:pPr>
              <w:jc w:val="center"/>
            </w:pPr>
            <w:r w:rsidRPr="00C327E2">
              <w:t>10,0</w:t>
            </w:r>
          </w:p>
        </w:tc>
        <w:tc>
          <w:tcPr>
            <w:tcW w:w="941" w:type="dxa"/>
          </w:tcPr>
          <w:p w:rsidR="00C52611" w:rsidRPr="00C327E2" w:rsidRDefault="00C52611" w:rsidP="00C52611">
            <w:pPr>
              <w:jc w:val="center"/>
            </w:pPr>
            <w:r w:rsidRPr="00C327E2">
              <w:t>10,0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contextualSpacing/>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0251A5">
            <w:pPr>
              <w:jc w:val="center"/>
            </w:pPr>
            <w:r w:rsidRPr="00901EC6">
              <w:rPr>
                <w:sz w:val="22"/>
                <w:szCs w:val="22"/>
              </w:rPr>
              <w:t>0,0</w:t>
            </w:r>
          </w:p>
        </w:tc>
        <w:tc>
          <w:tcPr>
            <w:tcW w:w="974" w:type="dxa"/>
          </w:tcPr>
          <w:p w:rsidR="000251A5" w:rsidRDefault="000251A5" w:rsidP="000251A5">
            <w:pPr>
              <w:jc w:val="center"/>
            </w:pPr>
            <w:r w:rsidRPr="00901EC6">
              <w:rPr>
                <w:sz w:val="22"/>
                <w:szCs w:val="22"/>
              </w:rPr>
              <w:t>0,0</w:t>
            </w:r>
          </w:p>
        </w:tc>
        <w:tc>
          <w:tcPr>
            <w:tcW w:w="973" w:type="dxa"/>
          </w:tcPr>
          <w:p w:rsidR="000251A5" w:rsidRDefault="000251A5" w:rsidP="000251A5">
            <w:pPr>
              <w:jc w:val="center"/>
            </w:pPr>
            <w:r w:rsidRPr="00901EC6">
              <w:rPr>
                <w:sz w:val="22"/>
                <w:szCs w:val="22"/>
              </w:rPr>
              <w:t>0,0</w:t>
            </w:r>
          </w:p>
        </w:tc>
        <w:tc>
          <w:tcPr>
            <w:tcW w:w="973" w:type="dxa"/>
          </w:tcPr>
          <w:p w:rsidR="000251A5" w:rsidRDefault="000251A5" w:rsidP="000251A5">
            <w:pPr>
              <w:jc w:val="center"/>
            </w:pPr>
            <w:r w:rsidRPr="00901EC6">
              <w:rPr>
                <w:sz w:val="22"/>
                <w:szCs w:val="22"/>
              </w:rPr>
              <w:t>0,0</w:t>
            </w:r>
          </w:p>
        </w:tc>
        <w:tc>
          <w:tcPr>
            <w:tcW w:w="973" w:type="dxa"/>
          </w:tcPr>
          <w:p w:rsidR="000251A5" w:rsidRDefault="000251A5" w:rsidP="000251A5">
            <w:pPr>
              <w:jc w:val="center"/>
            </w:pPr>
            <w:r w:rsidRPr="00901EC6">
              <w:rPr>
                <w:sz w:val="22"/>
                <w:szCs w:val="22"/>
              </w:rPr>
              <w:t>0,0</w:t>
            </w:r>
          </w:p>
        </w:tc>
        <w:tc>
          <w:tcPr>
            <w:tcW w:w="941" w:type="dxa"/>
          </w:tcPr>
          <w:p w:rsidR="000251A5" w:rsidRDefault="000251A5" w:rsidP="000251A5">
            <w:pPr>
              <w:jc w:val="center"/>
            </w:pPr>
            <w:r w:rsidRPr="00901EC6">
              <w:rPr>
                <w:sz w:val="22"/>
                <w:szCs w:val="22"/>
              </w:rPr>
              <w:t>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contextualSpacing/>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0251A5">
            <w:pPr>
              <w:jc w:val="center"/>
            </w:pPr>
            <w:r w:rsidRPr="00901EC6">
              <w:rPr>
                <w:sz w:val="22"/>
                <w:szCs w:val="22"/>
              </w:rPr>
              <w:t>0,0</w:t>
            </w:r>
          </w:p>
        </w:tc>
        <w:tc>
          <w:tcPr>
            <w:tcW w:w="974" w:type="dxa"/>
          </w:tcPr>
          <w:p w:rsidR="000251A5" w:rsidRDefault="000251A5" w:rsidP="000251A5">
            <w:pPr>
              <w:jc w:val="center"/>
            </w:pPr>
            <w:r w:rsidRPr="00901EC6">
              <w:rPr>
                <w:sz w:val="22"/>
                <w:szCs w:val="22"/>
              </w:rPr>
              <w:t>0,0</w:t>
            </w:r>
          </w:p>
        </w:tc>
        <w:tc>
          <w:tcPr>
            <w:tcW w:w="973" w:type="dxa"/>
          </w:tcPr>
          <w:p w:rsidR="000251A5" w:rsidRDefault="000251A5" w:rsidP="000251A5">
            <w:pPr>
              <w:jc w:val="center"/>
            </w:pPr>
            <w:r w:rsidRPr="00901EC6">
              <w:rPr>
                <w:sz w:val="22"/>
                <w:szCs w:val="22"/>
              </w:rPr>
              <w:t>0,0</w:t>
            </w:r>
          </w:p>
        </w:tc>
        <w:tc>
          <w:tcPr>
            <w:tcW w:w="973" w:type="dxa"/>
          </w:tcPr>
          <w:p w:rsidR="000251A5" w:rsidRDefault="000251A5" w:rsidP="000251A5">
            <w:pPr>
              <w:jc w:val="center"/>
            </w:pPr>
            <w:r w:rsidRPr="00901EC6">
              <w:rPr>
                <w:sz w:val="22"/>
                <w:szCs w:val="22"/>
              </w:rPr>
              <w:t>0,0</w:t>
            </w:r>
          </w:p>
        </w:tc>
        <w:tc>
          <w:tcPr>
            <w:tcW w:w="973" w:type="dxa"/>
          </w:tcPr>
          <w:p w:rsidR="000251A5" w:rsidRDefault="000251A5" w:rsidP="000251A5">
            <w:pPr>
              <w:jc w:val="center"/>
            </w:pPr>
            <w:r w:rsidRPr="00901EC6">
              <w:rPr>
                <w:sz w:val="22"/>
                <w:szCs w:val="22"/>
              </w:rPr>
              <w:t>0,0</w:t>
            </w:r>
          </w:p>
        </w:tc>
        <w:tc>
          <w:tcPr>
            <w:tcW w:w="941" w:type="dxa"/>
          </w:tcPr>
          <w:p w:rsidR="000251A5" w:rsidRDefault="000251A5" w:rsidP="000251A5">
            <w:pPr>
              <w:jc w:val="center"/>
            </w:pPr>
            <w:r w:rsidRPr="00901EC6">
              <w:rPr>
                <w:sz w:val="22"/>
                <w:szCs w:val="22"/>
              </w:rPr>
              <w:t>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contextualSpacing/>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униципального района</w:t>
            </w:r>
          </w:p>
        </w:tc>
        <w:tc>
          <w:tcPr>
            <w:tcW w:w="1641" w:type="dxa"/>
          </w:tcPr>
          <w:p w:rsidR="000251A5" w:rsidRPr="00C327E2" w:rsidRDefault="000251A5" w:rsidP="00526219">
            <w:pPr>
              <w:jc w:val="center"/>
            </w:pPr>
            <w:r w:rsidRPr="00C327E2">
              <w:t>50,0</w:t>
            </w:r>
          </w:p>
        </w:tc>
        <w:tc>
          <w:tcPr>
            <w:tcW w:w="974" w:type="dxa"/>
          </w:tcPr>
          <w:p w:rsidR="000251A5" w:rsidRPr="00C327E2" w:rsidRDefault="000251A5" w:rsidP="00526219">
            <w:pPr>
              <w:jc w:val="center"/>
            </w:pPr>
            <w:r w:rsidRPr="00C327E2">
              <w:t>10,0</w:t>
            </w:r>
          </w:p>
        </w:tc>
        <w:tc>
          <w:tcPr>
            <w:tcW w:w="973" w:type="dxa"/>
          </w:tcPr>
          <w:p w:rsidR="000251A5" w:rsidRPr="00C327E2" w:rsidRDefault="000251A5" w:rsidP="00526219">
            <w:pPr>
              <w:jc w:val="center"/>
            </w:pPr>
            <w:r w:rsidRPr="00C327E2">
              <w:t>10,0</w:t>
            </w:r>
          </w:p>
        </w:tc>
        <w:tc>
          <w:tcPr>
            <w:tcW w:w="973" w:type="dxa"/>
          </w:tcPr>
          <w:p w:rsidR="000251A5" w:rsidRPr="00C327E2" w:rsidRDefault="000251A5" w:rsidP="00526219">
            <w:pPr>
              <w:jc w:val="center"/>
            </w:pPr>
            <w:r w:rsidRPr="00C327E2">
              <w:t>10,0</w:t>
            </w:r>
          </w:p>
        </w:tc>
        <w:tc>
          <w:tcPr>
            <w:tcW w:w="973" w:type="dxa"/>
          </w:tcPr>
          <w:p w:rsidR="000251A5" w:rsidRPr="00C327E2" w:rsidRDefault="000251A5" w:rsidP="00526219">
            <w:pPr>
              <w:jc w:val="center"/>
            </w:pPr>
            <w:r w:rsidRPr="00C327E2">
              <w:t>10,0</w:t>
            </w:r>
          </w:p>
        </w:tc>
        <w:tc>
          <w:tcPr>
            <w:tcW w:w="941" w:type="dxa"/>
          </w:tcPr>
          <w:p w:rsidR="000251A5" w:rsidRPr="00C327E2" w:rsidRDefault="000251A5" w:rsidP="00526219">
            <w:pPr>
              <w:jc w:val="center"/>
            </w:pPr>
            <w:r w:rsidRPr="00C327E2">
              <w:t>10,0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contextualSpacing/>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0251A5">
            <w:pPr>
              <w:jc w:val="center"/>
            </w:pPr>
            <w:r w:rsidRPr="00DB2B8A">
              <w:rPr>
                <w:sz w:val="22"/>
                <w:szCs w:val="22"/>
              </w:rPr>
              <w:t>0,0</w:t>
            </w:r>
          </w:p>
        </w:tc>
        <w:tc>
          <w:tcPr>
            <w:tcW w:w="974" w:type="dxa"/>
          </w:tcPr>
          <w:p w:rsidR="000251A5" w:rsidRDefault="000251A5" w:rsidP="000251A5">
            <w:pPr>
              <w:jc w:val="center"/>
            </w:pPr>
            <w:r w:rsidRPr="00DB2B8A">
              <w:rPr>
                <w:sz w:val="22"/>
                <w:szCs w:val="22"/>
              </w:rPr>
              <w:t>0,0</w:t>
            </w:r>
          </w:p>
        </w:tc>
        <w:tc>
          <w:tcPr>
            <w:tcW w:w="973" w:type="dxa"/>
          </w:tcPr>
          <w:p w:rsidR="000251A5" w:rsidRDefault="000251A5" w:rsidP="000251A5">
            <w:pPr>
              <w:jc w:val="center"/>
            </w:pPr>
            <w:r w:rsidRPr="00DB2B8A">
              <w:rPr>
                <w:sz w:val="22"/>
                <w:szCs w:val="22"/>
              </w:rPr>
              <w:t>0,0</w:t>
            </w:r>
          </w:p>
        </w:tc>
        <w:tc>
          <w:tcPr>
            <w:tcW w:w="973" w:type="dxa"/>
          </w:tcPr>
          <w:p w:rsidR="000251A5" w:rsidRDefault="000251A5" w:rsidP="000251A5">
            <w:pPr>
              <w:jc w:val="center"/>
            </w:pPr>
            <w:r w:rsidRPr="00DB2B8A">
              <w:rPr>
                <w:sz w:val="22"/>
                <w:szCs w:val="22"/>
              </w:rPr>
              <w:t>0,0</w:t>
            </w:r>
          </w:p>
        </w:tc>
        <w:tc>
          <w:tcPr>
            <w:tcW w:w="973" w:type="dxa"/>
          </w:tcPr>
          <w:p w:rsidR="000251A5" w:rsidRDefault="000251A5" w:rsidP="000251A5">
            <w:pPr>
              <w:jc w:val="center"/>
            </w:pPr>
            <w:r w:rsidRPr="00DB2B8A">
              <w:rPr>
                <w:sz w:val="22"/>
                <w:szCs w:val="22"/>
              </w:rPr>
              <w:t>0,0</w:t>
            </w:r>
          </w:p>
        </w:tc>
        <w:tc>
          <w:tcPr>
            <w:tcW w:w="941" w:type="dxa"/>
          </w:tcPr>
          <w:p w:rsidR="000251A5" w:rsidRDefault="000251A5" w:rsidP="000251A5">
            <w:pPr>
              <w:jc w:val="center"/>
            </w:pPr>
            <w:r w:rsidRPr="00DB2B8A">
              <w:rPr>
                <w:sz w:val="22"/>
                <w:szCs w:val="22"/>
              </w:rPr>
              <w:t>0,0</w:t>
            </w:r>
          </w:p>
        </w:tc>
      </w:tr>
      <w:tr w:rsidR="000251A5" w:rsidRPr="00C327E2" w:rsidTr="005140E1">
        <w:tc>
          <w:tcPr>
            <w:tcW w:w="666" w:type="dxa"/>
            <w:vMerge w:val="restart"/>
          </w:tcPr>
          <w:p w:rsidR="000251A5" w:rsidRPr="00C327E2" w:rsidRDefault="000251A5" w:rsidP="00C52611">
            <w:pPr>
              <w:contextualSpacing/>
              <w:jc w:val="center"/>
            </w:pPr>
            <w:r w:rsidRPr="00C327E2">
              <w:t>1.2.</w:t>
            </w:r>
          </w:p>
        </w:tc>
        <w:tc>
          <w:tcPr>
            <w:tcW w:w="4764" w:type="dxa"/>
            <w:vMerge w:val="restart"/>
          </w:tcPr>
          <w:p w:rsidR="000251A5" w:rsidRPr="00C327E2" w:rsidRDefault="000251A5" w:rsidP="00C52611">
            <w:pPr>
              <w:jc w:val="both"/>
              <w:rPr>
                <w:b/>
              </w:rPr>
            </w:pPr>
            <w:r w:rsidRPr="00C327E2">
              <w:rPr>
                <w:b/>
              </w:rPr>
              <w:t>Мероприятие (результат) 2</w:t>
            </w:r>
          </w:p>
          <w:p w:rsidR="000251A5" w:rsidRPr="00C327E2" w:rsidRDefault="000251A5" w:rsidP="00C52611">
            <w:pPr>
              <w:jc w:val="both"/>
            </w:pPr>
            <w:r w:rsidRPr="00C327E2">
              <w:rPr>
                <w:b/>
              </w:rPr>
              <w:t>Организована система повышения квалификации педагогических кадров.</w:t>
            </w:r>
          </w:p>
        </w:tc>
        <w:tc>
          <w:tcPr>
            <w:tcW w:w="2655" w:type="dxa"/>
          </w:tcPr>
          <w:p w:rsidR="000251A5" w:rsidRPr="00C327E2" w:rsidRDefault="000251A5" w:rsidP="00C52611">
            <w:pPr>
              <w:contextualSpacing/>
            </w:pPr>
            <w:r w:rsidRPr="00C327E2">
              <w:t>Всего, в том числе:</w:t>
            </w:r>
          </w:p>
        </w:tc>
        <w:tc>
          <w:tcPr>
            <w:tcW w:w="1641" w:type="dxa"/>
          </w:tcPr>
          <w:p w:rsidR="000251A5" w:rsidRPr="00C327E2" w:rsidRDefault="000251A5" w:rsidP="00526219">
            <w:pPr>
              <w:jc w:val="center"/>
            </w:pPr>
            <w:r w:rsidRPr="00C327E2">
              <w:t>1150,0</w:t>
            </w:r>
          </w:p>
        </w:tc>
        <w:tc>
          <w:tcPr>
            <w:tcW w:w="974" w:type="dxa"/>
          </w:tcPr>
          <w:p w:rsidR="000251A5" w:rsidRPr="00C327E2" w:rsidRDefault="000251A5" w:rsidP="00526219">
            <w:pPr>
              <w:contextualSpacing/>
              <w:jc w:val="center"/>
            </w:pPr>
            <w:r w:rsidRPr="00C327E2">
              <w:t>230,0</w:t>
            </w:r>
          </w:p>
        </w:tc>
        <w:tc>
          <w:tcPr>
            <w:tcW w:w="973" w:type="dxa"/>
          </w:tcPr>
          <w:p w:rsidR="000251A5" w:rsidRPr="00C327E2" w:rsidRDefault="000251A5" w:rsidP="00526219">
            <w:pPr>
              <w:contextualSpacing/>
              <w:jc w:val="center"/>
            </w:pPr>
            <w:r w:rsidRPr="00C327E2">
              <w:t>230,0</w:t>
            </w:r>
          </w:p>
        </w:tc>
        <w:tc>
          <w:tcPr>
            <w:tcW w:w="973" w:type="dxa"/>
          </w:tcPr>
          <w:p w:rsidR="000251A5" w:rsidRPr="00C327E2" w:rsidRDefault="000251A5" w:rsidP="00526219">
            <w:pPr>
              <w:contextualSpacing/>
              <w:jc w:val="center"/>
            </w:pPr>
            <w:r w:rsidRPr="00C327E2">
              <w:t>230,0</w:t>
            </w:r>
          </w:p>
        </w:tc>
        <w:tc>
          <w:tcPr>
            <w:tcW w:w="973" w:type="dxa"/>
          </w:tcPr>
          <w:p w:rsidR="000251A5" w:rsidRPr="00C327E2" w:rsidRDefault="000251A5" w:rsidP="00526219">
            <w:pPr>
              <w:contextualSpacing/>
              <w:jc w:val="center"/>
            </w:pPr>
            <w:r w:rsidRPr="00C327E2">
              <w:t>230,0</w:t>
            </w:r>
          </w:p>
        </w:tc>
        <w:tc>
          <w:tcPr>
            <w:tcW w:w="941" w:type="dxa"/>
          </w:tcPr>
          <w:p w:rsidR="000251A5" w:rsidRPr="00C327E2" w:rsidRDefault="000251A5" w:rsidP="00526219">
            <w:pPr>
              <w:contextualSpacing/>
              <w:jc w:val="center"/>
            </w:pPr>
            <w:r w:rsidRPr="00C327E2">
              <w:t>230,0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C52611" w:rsidRPr="00C327E2" w:rsidTr="005140E1">
        <w:tc>
          <w:tcPr>
            <w:tcW w:w="666" w:type="dxa"/>
            <w:vMerge/>
          </w:tcPr>
          <w:p w:rsidR="00C52611" w:rsidRPr="00C327E2" w:rsidRDefault="00C52611" w:rsidP="00C52611">
            <w:pPr>
              <w:contextualSpacing/>
              <w:jc w:val="center"/>
            </w:pPr>
          </w:p>
        </w:tc>
        <w:tc>
          <w:tcPr>
            <w:tcW w:w="4764" w:type="dxa"/>
            <w:vMerge/>
          </w:tcPr>
          <w:p w:rsidR="00C52611" w:rsidRPr="00C327E2" w:rsidRDefault="00C52611" w:rsidP="00C52611">
            <w:pPr>
              <w:jc w:val="center"/>
            </w:pPr>
          </w:p>
        </w:tc>
        <w:tc>
          <w:tcPr>
            <w:tcW w:w="2655" w:type="dxa"/>
          </w:tcPr>
          <w:p w:rsidR="00C52611" w:rsidRPr="00C327E2" w:rsidRDefault="00C52611"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w:t>
            </w:r>
            <w:r w:rsidR="00444DAC">
              <w:rPr>
                <w:rFonts w:ascii="Times New Roman" w:hAnsi="Times New Roman" w:cs="Times New Roman"/>
                <w:sz w:val="20"/>
                <w:szCs w:val="20"/>
                <w:highlight w:val="white"/>
              </w:rPr>
              <w:t xml:space="preserve">ветского муниципального района </w:t>
            </w:r>
          </w:p>
        </w:tc>
        <w:tc>
          <w:tcPr>
            <w:tcW w:w="1641" w:type="dxa"/>
          </w:tcPr>
          <w:p w:rsidR="00C52611" w:rsidRPr="00C327E2" w:rsidRDefault="00C52611" w:rsidP="00C52611">
            <w:pPr>
              <w:jc w:val="center"/>
            </w:pPr>
            <w:r w:rsidRPr="00C327E2">
              <w:t>1150,0</w:t>
            </w:r>
          </w:p>
        </w:tc>
        <w:tc>
          <w:tcPr>
            <w:tcW w:w="974" w:type="dxa"/>
          </w:tcPr>
          <w:p w:rsidR="00C52611" w:rsidRPr="00C327E2" w:rsidRDefault="00C52611" w:rsidP="00C52611">
            <w:pPr>
              <w:contextualSpacing/>
              <w:jc w:val="center"/>
            </w:pPr>
            <w:r w:rsidRPr="00C327E2">
              <w:t>230,0</w:t>
            </w:r>
          </w:p>
        </w:tc>
        <w:tc>
          <w:tcPr>
            <w:tcW w:w="973" w:type="dxa"/>
          </w:tcPr>
          <w:p w:rsidR="00C52611" w:rsidRPr="00C327E2" w:rsidRDefault="00C52611" w:rsidP="00C52611">
            <w:pPr>
              <w:contextualSpacing/>
              <w:jc w:val="center"/>
            </w:pPr>
            <w:r w:rsidRPr="00C327E2">
              <w:t>230,0</w:t>
            </w:r>
          </w:p>
        </w:tc>
        <w:tc>
          <w:tcPr>
            <w:tcW w:w="973" w:type="dxa"/>
          </w:tcPr>
          <w:p w:rsidR="00C52611" w:rsidRPr="00C327E2" w:rsidRDefault="00C52611" w:rsidP="00C52611">
            <w:pPr>
              <w:contextualSpacing/>
              <w:jc w:val="center"/>
            </w:pPr>
            <w:r w:rsidRPr="00C327E2">
              <w:t>230,0</w:t>
            </w:r>
          </w:p>
        </w:tc>
        <w:tc>
          <w:tcPr>
            <w:tcW w:w="973" w:type="dxa"/>
          </w:tcPr>
          <w:p w:rsidR="00C52611" w:rsidRPr="00C327E2" w:rsidRDefault="00C52611" w:rsidP="00C52611">
            <w:pPr>
              <w:contextualSpacing/>
              <w:jc w:val="center"/>
            </w:pPr>
            <w:r w:rsidRPr="00C327E2">
              <w:t>230,0</w:t>
            </w:r>
          </w:p>
        </w:tc>
        <w:tc>
          <w:tcPr>
            <w:tcW w:w="941" w:type="dxa"/>
          </w:tcPr>
          <w:p w:rsidR="00C52611" w:rsidRPr="00C327E2" w:rsidRDefault="00C52611" w:rsidP="00C52611">
            <w:pPr>
              <w:contextualSpacing/>
              <w:jc w:val="center"/>
            </w:pPr>
            <w:r w:rsidRPr="00C327E2">
              <w:t>230,0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both"/>
              <w:rPr>
                <w:b/>
              </w:rPr>
            </w:pPr>
          </w:p>
        </w:tc>
        <w:tc>
          <w:tcPr>
            <w:tcW w:w="2655" w:type="dxa"/>
          </w:tcPr>
          <w:p w:rsidR="000251A5" w:rsidRPr="0042608C" w:rsidRDefault="000251A5" w:rsidP="009F7648">
            <w:pPr>
              <w:pStyle w:val="afd"/>
              <w:shd w:val="clear" w:color="FFFFFF" w:fill="FFFFFF"/>
              <w:contextualSpacing/>
              <w:rPr>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val="restart"/>
          </w:tcPr>
          <w:p w:rsidR="000251A5" w:rsidRPr="00C327E2" w:rsidRDefault="000251A5" w:rsidP="00C52611">
            <w:pPr>
              <w:contextualSpacing/>
              <w:jc w:val="center"/>
            </w:pPr>
            <w:r w:rsidRPr="00C327E2">
              <w:t>1.3.</w:t>
            </w:r>
          </w:p>
        </w:tc>
        <w:tc>
          <w:tcPr>
            <w:tcW w:w="4764" w:type="dxa"/>
            <w:vMerge w:val="restart"/>
          </w:tcPr>
          <w:p w:rsidR="000251A5" w:rsidRPr="00C327E2" w:rsidRDefault="000251A5" w:rsidP="00C52611">
            <w:pPr>
              <w:jc w:val="both"/>
              <w:rPr>
                <w:b/>
              </w:rPr>
            </w:pPr>
            <w:r w:rsidRPr="00C327E2">
              <w:rPr>
                <w:b/>
              </w:rPr>
              <w:t>Мероприятие (результат) 3</w:t>
            </w:r>
          </w:p>
          <w:p w:rsidR="000251A5" w:rsidRPr="00C327E2" w:rsidRDefault="000251A5" w:rsidP="00C52611">
            <w:pPr>
              <w:jc w:val="both"/>
            </w:pPr>
            <w:r w:rsidRPr="00C327E2">
              <w:rPr>
                <w:b/>
              </w:rPr>
              <w:t>Оказан</w:t>
            </w:r>
            <w:r>
              <w:rPr>
                <w:b/>
              </w:rPr>
              <w:t>ы</w:t>
            </w:r>
            <w:r w:rsidRPr="00C327E2">
              <w:rPr>
                <w:b/>
              </w:rPr>
              <w:t xml:space="preserve"> мер</w:t>
            </w:r>
            <w:r>
              <w:rPr>
                <w:b/>
              </w:rPr>
              <w:t>ы</w:t>
            </w:r>
            <w:r w:rsidRPr="00C327E2">
              <w:rPr>
                <w:b/>
              </w:rPr>
              <w:t xml:space="preserve"> социальной поддержки педагогическим работникам, в  том  числе молодым педагогам, окончившим образовательные организации высшего и среднего профессионального образования по направлени</w:t>
            </w:r>
            <w:r>
              <w:rPr>
                <w:b/>
              </w:rPr>
              <w:t>ю</w:t>
            </w:r>
            <w:r w:rsidRPr="00C327E2">
              <w:rPr>
                <w:b/>
              </w:rPr>
              <w:t xml:space="preserve"> «Педагогическое образование».</w:t>
            </w:r>
          </w:p>
        </w:tc>
        <w:tc>
          <w:tcPr>
            <w:tcW w:w="2655" w:type="dxa"/>
          </w:tcPr>
          <w:p w:rsidR="000251A5" w:rsidRPr="00C327E2" w:rsidRDefault="000251A5" w:rsidP="00C52611">
            <w:pPr>
              <w:contextualSpacing/>
            </w:pPr>
            <w:r w:rsidRPr="00C327E2">
              <w:t>Всего, в том числе:</w:t>
            </w:r>
          </w:p>
        </w:tc>
        <w:tc>
          <w:tcPr>
            <w:tcW w:w="1641" w:type="dxa"/>
          </w:tcPr>
          <w:p w:rsidR="000251A5" w:rsidRPr="00C327E2" w:rsidRDefault="000251A5" w:rsidP="00526219">
            <w:pPr>
              <w:jc w:val="center"/>
            </w:pPr>
            <w:r w:rsidRPr="00C327E2">
              <w:t>6086,3</w:t>
            </w:r>
          </w:p>
        </w:tc>
        <w:tc>
          <w:tcPr>
            <w:tcW w:w="974" w:type="dxa"/>
          </w:tcPr>
          <w:p w:rsidR="000251A5" w:rsidRPr="00C327E2" w:rsidRDefault="000251A5" w:rsidP="00526219">
            <w:pPr>
              <w:jc w:val="center"/>
            </w:pPr>
            <w:r w:rsidRPr="00C327E2">
              <w:t>744,0</w:t>
            </w:r>
          </w:p>
        </w:tc>
        <w:tc>
          <w:tcPr>
            <w:tcW w:w="973" w:type="dxa"/>
          </w:tcPr>
          <w:p w:rsidR="000251A5" w:rsidRPr="00C327E2" w:rsidRDefault="000251A5" w:rsidP="00526219">
            <w:pPr>
              <w:jc w:val="center"/>
            </w:pPr>
            <w:r w:rsidRPr="00C327E2">
              <w:t>1009,7</w:t>
            </w:r>
          </w:p>
        </w:tc>
        <w:tc>
          <w:tcPr>
            <w:tcW w:w="973" w:type="dxa"/>
          </w:tcPr>
          <w:p w:rsidR="000251A5" w:rsidRPr="00C327E2" w:rsidRDefault="000251A5" w:rsidP="00526219">
            <w:pPr>
              <w:jc w:val="center"/>
            </w:pPr>
            <w:r w:rsidRPr="00C327E2">
              <w:t>1226,2</w:t>
            </w:r>
          </w:p>
        </w:tc>
        <w:tc>
          <w:tcPr>
            <w:tcW w:w="973" w:type="dxa"/>
          </w:tcPr>
          <w:p w:rsidR="000251A5" w:rsidRPr="00C327E2" w:rsidRDefault="000251A5" w:rsidP="00526219">
            <w:pPr>
              <w:jc w:val="center"/>
            </w:pPr>
            <w:r w:rsidRPr="00C327E2">
              <w:t>1450,0</w:t>
            </w:r>
          </w:p>
        </w:tc>
        <w:tc>
          <w:tcPr>
            <w:tcW w:w="941" w:type="dxa"/>
          </w:tcPr>
          <w:p w:rsidR="000251A5" w:rsidRPr="00C327E2" w:rsidRDefault="000251A5" w:rsidP="00526219">
            <w:pPr>
              <w:jc w:val="center"/>
            </w:pPr>
            <w:r w:rsidRPr="00C327E2">
              <w:t>1656,4</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C52611" w:rsidRPr="00C327E2" w:rsidTr="005140E1">
        <w:tc>
          <w:tcPr>
            <w:tcW w:w="666" w:type="dxa"/>
            <w:vMerge/>
          </w:tcPr>
          <w:p w:rsidR="00C52611" w:rsidRPr="00C327E2" w:rsidRDefault="00C52611" w:rsidP="00C52611">
            <w:pPr>
              <w:contextualSpacing/>
              <w:jc w:val="center"/>
            </w:pPr>
          </w:p>
        </w:tc>
        <w:tc>
          <w:tcPr>
            <w:tcW w:w="4764" w:type="dxa"/>
            <w:vMerge/>
          </w:tcPr>
          <w:p w:rsidR="00C52611" w:rsidRPr="00C327E2" w:rsidRDefault="00C52611" w:rsidP="00C52611">
            <w:pPr>
              <w:jc w:val="center"/>
            </w:pPr>
          </w:p>
        </w:tc>
        <w:tc>
          <w:tcPr>
            <w:tcW w:w="2655" w:type="dxa"/>
          </w:tcPr>
          <w:p w:rsidR="00C52611" w:rsidRPr="00C327E2" w:rsidRDefault="00C52611"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sidR="00444DAC">
              <w:rPr>
                <w:rFonts w:ascii="Times New Roman" w:hAnsi="Times New Roman" w:cs="Times New Roman"/>
                <w:sz w:val="20"/>
                <w:szCs w:val="20"/>
                <w:highlight w:val="white"/>
              </w:rPr>
              <w:t xml:space="preserve">униципального района </w:t>
            </w:r>
          </w:p>
        </w:tc>
        <w:tc>
          <w:tcPr>
            <w:tcW w:w="1641" w:type="dxa"/>
          </w:tcPr>
          <w:p w:rsidR="00C52611" w:rsidRPr="00C327E2" w:rsidRDefault="00C52611" w:rsidP="00C52611">
            <w:pPr>
              <w:jc w:val="center"/>
            </w:pPr>
            <w:r w:rsidRPr="00C327E2">
              <w:t>6086,3</w:t>
            </w:r>
          </w:p>
        </w:tc>
        <w:tc>
          <w:tcPr>
            <w:tcW w:w="974" w:type="dxa"/>
          </w:tcPr>
          <w:p w:rsidR="00C52611" w:rsidRPr="00C327E2" w:rsidRDefault="00C52611" w:rsidP="00C52611">
            <w:pPr>
              <w:jc w:val="center"/>
            </w:pPr>
            <w:r w:rsidRPr="00C327E2">
              <w:t>744,0</w:t>
            </w:r>
          </w:p>
        </w:tc>
        <w:tc>
          <w:tcPr>
            <w:tcW w:w="973" w:type="dxa"/>
          </w:tcPr>
          <w:p w:rsidR="00C52611" w:rsidRPr="00C327E2" w:rsidRDefault="00C52611" w:rsidP="00C52611">
            <w:pPr>
              <w:jc w:val="center"/>
            </w:pPr>
            <w:r w:rsidRPr="00C327E2">
              <w:t>1009,7</w:t>
            </w:r>
          </w:p>
        </w:tc>
        <w:tc>
          <w:tcPr>
            <w:tcW w:w="973" w:type="dxa"/>
          </w:tcPr>
          <w:p w:rsidR="00C52611" w:rsidRPr="00C327E2" w:rsidRDefault="00C52611" w:rsidP="00C52611">
            <w:pPr>
              <w:jc w:val="center"/>
            </w:pPr>
            <w:r w:rsidRPr="00C327E2">
              <w:t>1226,2</w:t>
            </w:r>
          </w:p>
        </w:tc>
        <w:tc>
          <w:tcPr>
            <w:tcW w:w="973" w:type="dxa"/>
          </w:tcPr>
          <w:p w:rsidR="00C52611" w:rsidRPr="00C327E2" w:rsidRDefault="00C52611" w:rsidP="00C52611">
            <w:pPr>
              <w:jc w:val="center"/>
            </w:pPr>
            <w:r w:rsidRPr="00C327E2">
              <w:t>1450,0</w:t>
            </w:r>
          </w:p>
        </w:tc>
        <w:tc>
          <w:tcPr>
            <w:tcW w:w="941" w:type="dxa"/>
          </w:tcPr>
          <w:p w:rsidR="00C52611" w:rsidRPr="00C327E2" w:rsidRDefault="00C52611" w:rsidP="00C52611">
            <w:pPr>
              <w:jc w:val="center"/>
            </w:pPr>
            <w:r w:rsidRPr="00C327E2">
              <w:t>1656,4</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pPr>
          </w:p>
        </w:tc>
        <w:tc>
          <w:tcPr>
            <w:tcW w:w="2655" w:type="dxa"/>
          </w:tcPr>
          <w:p w:rsidR="000251A5" w:rsidRPr="009F7648" w:rsidRDefault="000251A5" w:rsidP="00444DAC">
            <w:pPr>
              <w:pStyle w:val="afd"/>
              <w:shd w:val="clear" w:color="FFFFFF" w:fill="FFFFFF"/>
              <w:contextualSpacing/>
              <w:rPr>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val="restart"/>
          </w:tcPr>
          <w:p w:rsidR="000251A5" w:rsidRPr="00C327E2" w:rsidRDefault="000251A5" w:rsidP="00C52611">
            <w:pPr>
              <w:contextualSpacing/>
              <w:jc w:val="center"/>
            </w:pPr>
            <w:r w:rsidRPr="00C327E2">
              <w:t>1.3.1.</w:t>
            </w:r>
          </w:p>
        </w:tc>
        <w:tc>
          <w:tcPr>
            <w:tcW w:w="4764" w:type="dxa"/>
            <w:vMerge w:val="restart"/>
          </w:tcPr>
          <w:p w:rsidR="000251A5" w:rsidRPr="00C327E2" w:rsidRDefault="000251A5" w:rsidP="00C52611">
            <w:pPr>
              <w:jc w:val="both"/>
              <w:rPr>
                <w:highlight w:val="yellow"/>
              </w:rPr>
            </w:pPr>
            <w:r w:rsidRPr="00C327E2">
              <w:t>Предоставлены меры социальной поддержки студентам, заключившим договор о целевом обучении по образовательным программам высшего и среднего профессионального образования с организациями и учреждениями Советского муниципального района Саратовской области по направлени</w:t>
            </w:r>
            <w:r>
              <w:t>ю</w:t>
            </w:r>
            <w:r w:rsidRPr="00C327E2">
              <w:t xml:space="preserve"> «Педагогическое образование».</w:t>
            </w:r>
          </w:p>
        </w:tc>
        <w:tc>
          <w:tcPr>
            <w:tcW w:w="2655" w:type="dxa"/>
          </w:tcPr>
          <w:p w:rsidR="000251A5" w:rsidRPr="00C327E2" w:rsidRDefault="000251A5" w:rsidP="00C52611">
            <w:pPr>
              <w:contextualSpacing/>
            </w:pPr>
            <w:r w:rsidRPr="00C327E2">
              <w:t>Всего, в том числе:</w:t>
            </w:r>
          </w:p>
        </w:tc>
        <w:tc>
          <w:tcPr>
            <w:tcW w:w="1641" w:type="dxa"/>
          </w:tcPr>
          <w:p w:rsidR="000251A5" w:rsidRPr="00C327E2" w:rsidRDefault="000251A5" w:rsidP="00526219">
            <w:pPr>
              <w:jc w:val="center"/>
            </w:pPr>
            <w:r w:rsidRPr="00C327E2">
              <w:t>4066,0</w:t>
            </w:r>
          </w:p>
        </w:tc>
        <w:tc>
          <w:tcPr>
            <w:tcW w:w="974" w:type="dxa"/>
          </w:tcPr>
          <w:p w:rsidR="000251A5" w:rsidRPr="00C327E2" w:rsidRDefault="000251A5" w:rsidP="00526219">
            <w:pPr>
              <w:jc w:val="center"/>
            </w:pPr>
            <w:r w:rsidRPr="00C327E2">
              <w:t>372,0</w:t>
            </w:r>
          </w:p>
        </w:tc>
        <w:tc>
          <w:tcPr>
            <w:tcW w:w="973" w:type="dxa"/>
          </w:tcPr>
          <w:p w:rsidR="000251A5" w:rsidRPr="00C327E2" w:rsidRDefault="000251A5" w:rsidP="00526219">
            <w:pPr>
              <w:jc w:val="center"/>
            </w:pPr>
            <w:r w:rsidRPr="00C327E2">
              <w:t>612,0</w:t>
            </w:r>
          </w:p>
        </w:tc>
        <w:tc>
          <w:tcPr>
            <w:tcW w:w="973" w:type="dxa"/>
          </w:tcPr>
          <w:p w:rsidR="000251A5" w:rsidRPr="00C327E2" w:rsidRDefault="000251A5" w:rsidP="00526219">
            <w:pPr>
              <w:jc w:val="center"/>
            </w:pPr>
            <w:r w:rsidRPr="00C327E2">
              <w:t>822,0</w:t>
            </w:r>
          </w:p>
        </w:tc>
        <w:tc>
          <w:tcPr>
            <w:tcW w:w="973" w:type="dxa"/>
          </w:tcPr>
          <w:p w:rsidR="000251A5" w:rsidRPr="00C327E2" w:rsidRDefault="000251A5" w:rsidP="00526219">
            <w:pPr>
              <w:jc w:val="center"/>
            </w:pPr>
            <w:r w:rsidRPr="00C327E2">
              <w:t>1030,0</w:t>
            </w:r>
          </w:p>
        </w:tc>
        <w:tc>
          <w:tcPr>
            <w:tcW w:w="941" w:type="dxa"/>
          </w:tcPr>
          <w:p w:rsidR="000251A5" w:rsidRPr="00C327E2" w:rsidRDefault="000251A5" w:rsidP="00526219">
            <w:pPr>
              <w:jc w:val="center"/>
            </w:pPr>
            <w:r w:rsidRPr="00C327E2">
              <w:t>1230,0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rPr>
                <w:highlight w:val="yellow"/>
              </w:rP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C52611">
            <w:pPr>
              <w:contextualSpacing/>
              <w:jc w:val="center"/>
            </w:pPr>
          </w:p>
        </w:tc>
        <w:tc>
          <w:tcPr>
            <w:tcW w:w="4764" w:type="dxa"/>
            <w:vMerge/>
          </w:tcPr>
          <w:p w:rsidR="000251A5" w:rsidRPr="00C327E2" w:rsidRDefault="000251A5" w:rsidP="00C52611">
            <w:pPr>
              <w:jc w:val="center"/>
              <w:rPr>
                <w:highlight w:val="yellow"/>
              </w:rPr>
            </w:pPr>
          </w:p>
        </w:tc>
        <w:tc>
          <w:tcPr>
            <w:tcW w:w="2655" w:type="dxa"/>
          </w:tcPr>
          <w:p w:rsidR="000251A5" w:rsidRPr="00C327E2" w:rsidRDefault="000251A5" w:rsidP="00C52611">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C52611" w:rsidRPr="00C327E2" w:rsidTr="005140E1">
        <w:tc>
          <w:tcPr>
            <w:tcW w:w="666" w:type="dxa"/>
            <w:vMerge/>
          </w:tcPr>
          <w:p w:rsidR="00C52611" w:rsidRPr="00C327E2" w:rsidRDefault="00C52611" w:rsidP="00C52611">
            <w:pPr>
              <w:contextualSpacing/>
              <w:jc w:val="center"/>
            </w:pPr>
          </w:p>
        </w:tc>
        <w:tc>
          <w:tcPr>
            <w:tcW w:w="4764" w:type="dxa"/>
            <w:vMerge/>
          </w:tcPr>
          <w:p w:rsidR="00C52611" w:rsidRPr="00C327E2" w:rsidRDefault="00C52611" w:rsidP="00C52611">
            <w:pPr>
              <w:jc w:val="center"/>
              <w:rPr>
                <w:highlight w:val="yellow"/>
              </w:rPr>
            </w:pPr>
          </w:p>
        </w:tc>
        <w:tc>
          <w:tcPr>
            <w:tcW w:w="2655" w:type="dxa"/>
          </w:tcPr>
          <w:p w:rsidR="00444DAC" w:rsidRDefault="00C52611"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sidR="00B82F85">
              <w:rPr>
                <w:rFonts w:ascii="Times New Roman" w:hAnsi="Times New Roman" w:cs="Times New Roman"/>
                <w:sz w:val="20"/>
                <w:szCs w:val="20"/>
                <w:highlight w:val="white"/>
              </w:rPr>
              <w:t xml:space="preserve">униципального района </w:t>
            </w:r>
          </w:p>
          <w:p w:rsidR="00B82F85" w:rsidRPr="00B82F85" w:rsidRDefault="00B82F85" w:rsidP="00B82F85">
            <w:pPr>
              <w:rPr>
                <w:highlight w:val="white"/>
              </w:rPr>
            </w:pPr>
          </w:p>
          <w:p w:rsidR="00444DAC" w:rsidRPr="00444DAC" w:rsidRDefault="00444DAC" w:rsidP="00444DAC">
            <w:pPr>
              <w:rPr>
                <w:highlight w:val="white"/>
              </w:rPr>
            </w:pPr>
          </w:p>
        </w:tc>
        <w:tc>
          <w:tcPr>
            <w:tcW w:w="1641" w:type="dxa"/>
          </w:tcPr>
          <w:p w:rsidR="00C52611" w:rsidRPr="00C327E2" w:rsidRDefault="00C52611" w:rsidP="00C52611">
            <w:pPr>
              <w:jc w:val="center"/>
            </w:pPr>
            <w:r w:rsidRPr="00C327E2">
              <w:t>4066,0</w:t>
            </w:r>
          </w:p>
        </w:tc>
        <w:tc>
          <w:tcPr>
            <w:tcW w:w="974" w:type="dxa"/>
          </w:tcPr>
          <w:p w:rsidR="00C52611" w:rsidRPr="00C327E2" w:rsidRDefault="00C52611" w:rsidP="00C52611">
            <w:pPr>
              <w:jc w:val="center"/>
            </w:pPr>
            <w:r w:rsidRPr="00C327E2">
              <w:t>372,0</w:t>
            </w:r>
          </w:p>
        </w:tc>
        <w:tc>
          <w:tcPr>
            <w:tcW w:w="973" w:type="dxa"/>
          </w:tcPr>
          <w:p w:rsidR="00C52611" w:rsidRPr="00C327E2" w:rsidRDefault="00C52611" w:rsidP="00C52611">
            <w:pPr>
              <w:jc w:val="center"/>
            </w:pPr>
            <w:r w:rsidRPr="00C327E2">
              <w:t>612,0</w:t>
            </w:r>
          </w:p>
        </w:tc>
        <w:tc>
          <w:tcPr>
            <w:tcW w:w="973" w:type="dxa"/>
          </w:tcPr>
          <w:p w:rsidR="00C52611" w:rsidRPr="00C327E2" w:rsidRDefault="00C52611" w:rsidP="00C52611">
            <w:pPr>
              <w:jc w:val="center"/>
            </w:pPr>
            <w:r w:rsidRPr="00C327E2">
              <w:t>822,0</w:t>
            </w:r>
          </w:p>
        </w:tc>
        <w:tc>
          <w:tcPr>
            <w:tcW w:w="973" w:type="dxa"/>
          </w:tcPr>
          <w:p w:rsidR="00C52611" w:rsidRPr="00C327E2" w:rsidRDefault="00C52611" w:rsidP="00C52611">
            <w:pPr>
              <w:jc w:val="center"/>
            </w:pPr>
            <w:r w:rsidRPr="00C327E2">
              <w:t>1030,0</w:t>
            </w:r>
          </w:p>
        </w:tc>
        <w:tc>
          <w:tcPr>
            <w:tcW w:w="941" w:type="dxa"/>
          </w:tcPr>
          <w:p w:rsidR="00C52611" w:rsidRPr="00C327E2" w:rsidRDefault="00C52611" w:rsidP="00C52611">
            <w:pPr>
              <w:jc w:val="center"/>
            </w:pPr>
            <w:r w:rsidRPr="00C327E2">
              <w:t>1230,0</w:t>
            </w:r>
          </w:p>
        </w:tc>
      </w:tr>
      <w:tr w:rsidR="00444DAC" w:rsidRPr="00C327E2" w:rsidTr="005140E1">
        <w:tc>
          <w:tcPr>
            <w:tcW w:w="666" w:type="dxa"/>
          </w:tcPr>
          <w:p w:rsidR="00444DAC" w:rsidRPr="00C327E2" w:rsidRDefault="00444DAC" w:rsidP="00110D21">
            <w:pPr>
              <w:contextualSpacing/>
              <w:jc w:val="center"/>
            </w:pPr>
            <w:r>
              <w:lastRenderedPageBreak/>
              <w:t>1</w:t>
            </w:r>
          </w:p>
        </w:tc>
        <w:tc>
          <w:tcPr>
            <w:tcW w:w="4764" w:type="dxa"/>
          </w:tcPr>
          <w:p w:rsidR="00444DAC" w:rsidRPr="00C327E2" w:rsidRDefault="00444DAC" w:rsidP="00110D21">
            <w:pPr>
              <w:jc w:val="center"/>
            </w:pPr>
            <w:r>
              <w:t>2</w:t>
            </w:r>
          </w:p>
        </w:tc>
        <w:tc>
          <w:tcPr>
            <w:tcW w:w="2655" w:type="dxa"/>
          </w:tcPr>
          <w:p w:rsidR="00444DAC" w:rsidRPr="00C327E2" w:rsidRDefault="00444DAC" w:rsidP="00110D21">
            <w:pPr>
              <w:pStyle w:val="afd"/>
              <w:shd w:val="clear" w:color="FFFFFF" w:fill="FFFFFF"/>
              <w:contextualSpacing/>
              <w:jc w:val="center"/>
              <w:rPr>
                <w:rFonts w:ascii="Times New Roman" w:hAnsi="Times New Roman" w:cs="Times New Roman"/>
                <w:sz w:val="20"/>
                <w:szCs w:val="20"/>
                <w:highlight w:val="white"/>
              </w:rPr>
            </w:pPr>
            <w:r>
              <w:rPr>
                <w:rFonts w:ascii="Times New Roman" w:hAnsi="Times New Roman" w:cs="Times New Roman"/>
                <w:sz w:val="20"/>
                <w:szCs w:val="20"/>
                <w:highlight w:val="white"/>
              </w:rPr>
              <w:t>3</w:t>
            </w:r>
          </w:p>
        </w:tc>
        <w:tc>
          <w:tcPr>
            <w:tcW w:w="1641" w:type="dxa"/>
          </w:tcPr>
          <w:p w:rsidR="00444DAC" w:rsidRPr="00C327E2" w:rsidRDefault="00444DAC" w:rsidP="00110D21">
            <w:pPr>
              <w:jc w:val="center"/>
            </w:pPr>
            <w:r>
              <w:t>4</w:t>
            </w:r>
          </w:p>
        </w:tc>
        <w:tc>
          <w:tcPr>
            <w:tcW w:w="974" w:type="dxa"/>
          </w:tcPr>
          <w:p w:rsidR="00444DAC" w:rsidRPr="00C327E2" w:rsidRDefault="00444DAC" w:rsidP="00110D21">
            <w:pPr>
              <w:contextualSpacing/>
              <w:jc w:val="center"/>
            </w:pPr>
            <w:r>
              <w:t>5</w:t>
            </w:r>
          </w:p>
        </w:tc>
        <w:tc>
          <w:tcPr>
            <w:tcW w:w="973" w:type="dxa"/>
          </w:tcPr>
          <w:p w:rsidR="00444DAC" w:rsidRPr="00C327E2" w:rsidRDefault="00444DAC" w:rsidP="00110D21">
            <w:pPr>
              <w:contextualSpacing/>
              <w:jc w:val="center"/>
            </w:pPr>
            <w:r>
              <w:t>6</w:t>
            </w:r>
          </w:p>
        </w:tc>
        <w:tc>
          <w:tcPr>
            <w:tcW w:w="973" w:type="dxa"/>
          </w:tcPr>
          <w:p w:rsidR="00444DAC" w:rsidRPr="00C327E2" w:rsidRDefault="00444DAC" w:rsidP="00444DAC">
            <w:pPr>
              <w:contextualSpacing/>
              <w:jc w:val="center"/>
            </w:pPr>
            <w:r>
              <w:t>7</w:t>
            </w:r>
          </w:p>
        </w:tc>
        <w:tc>
          <w:tcPr>
            <w:tcW w:w="973" w:type="dxa"/>
          </w:tcPr>
          <w:p w:rsidR="00444DAC" w:rsidRPr="00C327E2" w:rsidRDefault="00444DAC" w:rsidP="00444DAC">
            <w:pPr>
              <w:contextualSpacing/>
              <w:jc w:val="center"/>
            </w:pPr>
            <w:r>
              <w:t>8</w:t>
            </w:r>
          </w:p>
        </w:tc>
        <w:tc>
          <w:tcPr>
            <w:tcW w:w="941" w:type="dxa"/>
          </w:tcPr>
          <w:p w:rsidR="00444DAC" w:rsidRPr="00C327E2" w:rsidRDefault="00444DAC" w:rsidP="00444DAC">
            <w:pPr>
              <w:contextualSpacing/>
              <w:jc w:val="center"/>
            </w:pPr>
            <w:r>
              <w:t>9</w:t>
            </w:r>
          </w:p>
        </w:tc>
      </w:tr>
      <w:tr w:rsidR="000251A5" w:rsidRPr="00C327E2" w:rsidTr="005140E1">
        <w:tc>
          <w:tcPr>
            <w:tcW w:w="666" w:type="dxa"/>
          </w:tcPr>
          <w:p w:rsidR="000251A5" w:rsidRPr="00C327E2" w:rsidRDefault="000251A5" w:rsidP="00444DAC">
            <w:pPr>
              <w:contextualSpacing/>
              <w:jc w:val="center"/>
            </w:pPr>
          </w:p>
        </w:tc>
        <w:tc>
          <w:tcPr>
            <w:tcW w:w="4764" w:type="dxa"/>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val="restart"/>
          </w:tcPr>
          <w:p w:rsidR="000251A5" w:rsidRPr="00C327E2" w:rsidRDefault="000251A5" w:rsidP="00444DAC">
            <w:pPr>
              <w:contextualSpacing/>
              <w:jc w:val="center"/>
            </w:pPr>
            <w:r w:rsidRPr="00C327E2">
              <w:t>1.3.2.</w:t>
            </w:r>
          </w:p>
        </w:tc>
        <w:tc>
          <w:tcPr>
            <w:tcW w:w="4764" w:type="dxa"/>
            <w:vMerge w:val="restart"/>
          </w:tcPr>
          <w:p w:rsidR="000251A5" w:rsidRPr="00C327E2" w:rsidRDefault="000251A5" w:rsidP="00444DAC">
            <w:pPr>
              <w:jc w:val="both"/>
              <w:rPr>
                <w:highlight w:val="yellow"/>
              </w:rPr>
            </w:pPr>
            <w:r w:rsidRPr="00C327E2">
              <w:t>Оплачен проезд от места нахождения образовательной организации к месту прохождения практики и обратно на рейсовой автобусе.</w:t>
            </w:r>
          </w:p>
        </w:tc>
        <w:tc>
          <w:tcPr>
            <w:tcW w:w="2655" w:type="dxa"/>
          </w:tcPr>
          <w:p w:rsidR="000251A5" w:rsidRPr="00C327E2" w:rsidRDefault="000251A5" w:rsidP="00444DAC">
            <w:pPr>
              <w:contextualSpacing/>
            </w:pPr>
            <w:r w:rsidRPr="00C327E2">
              <w:t>Всего, в том числе:</w:t>
            </w:r>
          </w:p>
        </w:tc>
        <w:tc>
          <w:tcPr>
            <w:tcW w:w="1641" w:type="dxa"/>
          </w:tcPr>
          <w:p w:rsidR="000251A5" w:rsidRPr="00C327E2" w:rsidRDefault="000251A5" w:rsidP="00526219">
            <w:pPr>
              <w:jc w:val="center"/>
            </w:pPr>
            <w:r w:rsidRPr="00C327E2">
              <w:t>90,3</w:t>
            </w:r>
          </w:p>
        </w:tc>
        <w:tc>
          <w:tcPr>
            <w:tcW w:w="974" w:type="dxa"/>
          </w:tcPr>
          <w:p w:rsidR="000251A5" w:rsidRPr="00C327E2" w:rsidRDefault="000251A5" w:rsidP="00526219">
            <w:pPr>
              <w:contextualSpacing/>
              <w:jc w:val="center"/>
            </w:pPr>
            <w:r w:rsidRPr="00C327E2">
              <w:t>6,0</w:t>
            </w:r>
          </w:p>
        </w:tc>
        <w:tc>
          <w:tcPr>
            <w:tcW w:w="973" w:type="dxa"/>
          </w:tcPr>
          <w:p w:rsidR="000251A5" w:rsidRPr="00C327E2" w:rsidRDefault="000251A5" w:rsidP="00526219">
            <w:pPr>
              <w:jc w:val="center"/>
            </w:pPr>
            <w:r w:rsidRPr="00C327E2">
              <w:t>11,7</w:t>
            </w:r>
          </w:p>
        </w:tc>
        <w:tc>
          <w:tcPr>
            <w:tcW w:w="973" w:type="dxa"/>
          </w:tcPr>
          <w:p w:rsidR="000251A5" w:rsidRPr="00C327E2" w:rsidRDefault="000251A5" w:rsidP="00526219">
            <w:pPr>
              <w:jc w:val="center"/>
            </w:pPr>
            <w:r w:rsidRPr="00C327E2">
              <w:t>18,2</w:t>
            </w:r>
          </w:p>
        </w:tc>
        <w:tc>
          <w:tcPr>
            <w:tcW w:w="973" w:type="dxa"/>
          </w:tcPr>
          <w:p w:rsidR="000251A5" w:rsidRPr="00C327E2" w:rsidRDefault="000251A5" w:rsidP="00526219">
            <w:pPr>
              <w:jc w:val="center"/>
            </w:pPr>
            <w:r w:rsidRPr="00C327E2">
              <w:t>24,0</w:t>
            </w:r>
          </w:p>
        </w:tc>
        <w:tc>
          <w:tcPr>
            <w:tcW w:w="941" w:type="dxa"/>
          </w:tcPr>
          <w:p w:rsidR="000251A5" w:rsidRPr="00C327E2" w:rsidRDefault="000251A5" w:rsidP="00526219">
            <w:pPr>
              <w:jc w:val="center"/>
            </w:pPr>
            <w:r w:rsidRPr="00C327E2">
              <w:t>30,4</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444DAC" w:rsidRPr="00C327E2" w:rsidTr="00444DAC">
        <w:trPr>
          <w:trHeight w:val="474"/>
        </w:trPr>
        <w:tc>
          <w:tcPr>
            <w:tcW w:w="666" w:type="dxa"/>
            <w:vMerge/>
          </w:tcPr>
          <w:p w:rsidR="00444DAC" w:rsidRPr="00C327E2" w:rsidRDefault="00444DAC" w:rsidP="00444DAC">
            <w:pPr>
              <w:contextualSpacing/>
              <w:jc w:val="center"/>
            </w:pPr>
          </w:p>
        </w:tc>
        <w:tc>
          <w:tcPr>
            <w:tcW w:w="4764" w:type="dxa"/>
            <w:vMerge/>
          </w:tcPr>
          <w:p w:rsidR="00444DAC" w:rsidRPr="00C327E2" w:rsidRDefault="00444DAC" w:rsidP="00444DAC">
            <w:pPr>
              <w:jc w:val="both"/>
            </w:pPr>
          </w:p>
        </w:tc>
        <w:tc>
          <w:tcPr>
            <w:tcW w:w="2655" w:type="dxa"/>
          </w:tcPr>
          <w:p w:rsidR="00444DAC" w:rsidRPr="00C327E2" w:rsidRDefault="00444DAC"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униципального района</w:t>
            </w:r>
          </w:p>
        </w:tc>
        <w:tc>
          <w:tcPr>
            <w:tcW w:w="1641" w:type="dxa"/>
          </w:tcPr>
          <w:p w:rsidR="00444DAC" w:rsidRPr="00C327E2" w:rsidRDefault="00444DAC" w:rsidP="00444DAC">
            <w:pPr>
              <w:jc w:val="center"/>
            </w:pPr>
            <w:r w:rsidRPr="00C327E2">
              <w:t>90,3</w:t>
            </w:r>
          </w:p>
        </w:tc>
        <w:tc>
          <w:tcPr>
            <w:tcW w:w="974" w:type="dxa"/>
          </w:tcPr>
          <w:p w:rsidR="00444DAC" w:rsidRPr="00C327E2" w:rsidRDefault="00444DAC" w:rsidP="00444DAC">
            <w:pPr>
              <w:contextualSpacing/>
              <w:jc w:val="center"/>
            </w:pPr>
            <w:r w:rsidRPr="00C327E2">
              <w:t>6,0</w:t>
            </w:r>
          </w:p>
        </w:tc>
        <w:tc>
          <w:tcPr>
            <w:tcW w:w="973" w:type="dxa"/>
          </w:tcPr>
          <w:p w:rsidR="00444DAC" w:rsidRPr="00C327E2" w:rsidRDefault="00444DAC" w:rsidP="00444DAC">
            <w:pPr>
              <w:jc w:val="center"/>
            </w:pPr>
            <w:r w:rsidRPr="00C327E2">
              <w:t>11,7</w:t>
            </w:r>
          </w:p>
        </w:tc>
        <w:tc>
          <w:tcPr>
            <w:tcW w:w="973" w:type="dxa"/>
          </w:tcPr>
          <w:p w:rsidR="00444DAC" w:rsidRPr="00C327E2" w:rsidRDefault="00444DAC" w:rsidP="00444DAC">
            <w:pPr>
              <w:jc w:val="center"/>
            </w:pPr>
            <w:r w:rsidRPr="00C327E2">
              <w:t>18,2</w:t>
            </w:r>
          </w:p>
        </w:tc>
        <w:tc>
          <w:tcPr>
            <w:tcW w:w="973" w:type="dxa"/>
          </w:tcPr>
          <w:p w:rsidR="00444DAC" w:rsidRPr="00C327E2" w:rsidRDefault="00444DAC" w:rsidP="00444DAC">
            <w:pPr>
              <w:jc w:val="center"/>
            </w:pPr>
            <w:r w:rsidRPr="00C327E2">
              <w:t>24,0</w:t>
            </w:r>
          </w:p>
        </w:tc>
        <w:tc>
          <w:tcPr>
            <w:tcW w:w="941" w:type="dxa"/>
          </w:tcPr>
          <w:p w:rsidR="00444DAC" w:rsidRPr="00C327E2" w:rsidRDefault="00444DAC" w:rsidP="00444DAC">
            <w:pPr>
              <w:jc w:val="center"/>
            </w:pPr>
            <w:r w:rsidRPr="00C327E2">
              <w:t>30,4</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val="restart"/>
          </w:tcPr>
          <w:p w:rsidR="000251A5" w:rsidRPr="00C327E2" w:rsidRDefault="000251A5" w:rsidP="00444DAC">
            <w:pPr>
              <w:contextualSpacing/>
            </w:pPr>
            <w:r w:rsidRPr="00C327E2">
              <w:t>1.3.3.</w:t>
            </w:r>
          </w:p>
        </w:tc>
        <w:tc>
          <w:tcPr>
            <w:tcW w:w="4764" w:type="dxa"/>
            <w:vMerge w:val="restart"/>
          </w:tcPr>
          <w:p w:rsidR="000251A5" w:rsidRPr="00C327E2" w:rsidRDefault="000251A5" w:rsidP="00444DAC">
            <w:pPr>
              <w:jc w:val="both"/>
            </w:pPr>
            <w:r w:rsidRPr="00C327E2">
              <w:t>Компенсированы расходы на оплату стоимости найма (аренды) жилого помещения в период прохождения практики для иногородних студентов.</w:t>
            </w:r>
          </w:p>
        </w:tc>
        <w:tc>
          <w:tcPr>
            <w:tcW w:w="2655" w:type="dxa"/>
          </w:tcPr>
          <w:p w:rsidR="000251A5" w:rsidRPr="00C327E2" w:rsidRDefault="000251A5" w:rsidP="00444DAC">
            <w:pPr>
              <w:contextualSpacing/>
            </w:pPr>
            <w:r w:rsidRPr="00C327E2">
              <w:t>Всего, в том числе:</w:t>
            </w:r>
          </w:p>
        </w:tc>
        <w:tc>
          <w:tcPr>
            <w:tcW w:w="1641" w:type="dxa"/>
          </w:tcPr>
          <w:p w:rsidR="000251A5" w:rsidRPr="00C327E2" w:rsidRDefault="000251A5" w:rsidP="00526219">
            <w:pPr>
              <w:jc w:val="center"/>
            </w:pPr>
            <w:r w:rsidRPr="00C327E2">
              <w:t>140,0</w:t>
            </w:r>
          </w:p>
        </w:tc>
        <w:tc>
          <w:tcPr>
            <w:tcW w:w="974" w:type="dxa"/>
          </w:tcPr>
          <w:p w:rsidR="000251A5" w:rsidRPr="00C327E2" w:rsidRDefault="000251A5" w:rsidP="00526219">
            <w:pPr>
              <w:jc w:val="center"/>
            </w:pPr>
            <w:r w:rsidRPr="00C327E2">
              <w:t>20,0</w:t>
            </w:r>
          </w:p>
        </w:tc>
        <w:tc>
          <w:tcPr>
            <w:tcW w:w="973" w:type="dxa"/>
          </w:tcPr>
          <w:p w:rsidR="000251A5" w:rsidRPr="00C327E2" w:rsidRDefault="000251A5" w:rsidP="00526219">
            <w:pPr>
              <w:jc w:val="center"/>
            </w:pPr>
            <w:r w:rsidRPr="00C327E2">
              <w:t>30,0</w:t>
            </w:r>
          </w:p>
        </w:tc>
        <w:tc>
          <w:tcPr>
            <w:tcW w:w="973" w:type="dxa"/>
          </w:tcPr>
          <w:p w:rsidR="000251A5" w:rsidRPr="00C327E2" w:rsidRDefault="000251A5" w:rsidP="00526219">
            <w:pPr>
              <w:jc w:val="center"/>
            </w:pPr>
            <w:r w:rsidRPr="00C327E2">
              <w:t>30,0</w:t>
            </w:r>
          </w:p>
        </w:tc>
        <w:tc>
          <w:tcPr>
            <w:tcW w:w="973" w:type="dxa"/>
          </w:tcPr>
          <w:p w:rsidR="000251A5" w:rsidRPr="00C327E2" w:rsidRDefault="000251A5" w:rsidP="00526219">
            <w:pPr>
              <w:jc w:val="center"/>
            </w:pPr>
            <w:r w:rsidRPr="00C327E2">
              <w:t>30,0</w:t>
            </w:r>
          </w:p>
        </w:tc>
        <w:tc>
          <w:tcPr>
            <w:tcW w:w="941" w:type="dxa"/>
          </w:tcPr>
          <w:p w:rsidR="000251A5" w:rsidRPr="00C327E2" w:rsidRDefault="000251A5" w:rsidP="00526219">
            <w:pPr>
              <w:jc w:val="center"/>
            </w:pPr>
            <w:r w:rsidRPr="00C327E2">
              <w:t>30,0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444DAC" w:rsidRPr="00C327E2" w:rsidTr="005140E1">
        <w:tc>
          <w:tcPr>
            <w:tcW w:w="666" w:type="dxa"/>
            <w:vMerge/>
          </w:tcPr>
          <w:p w:rsidR="00444DAC" w:rsidRPr="00C327E2" w:rsidRDefault="00444DAC" w:rsidP="00444DAC">
            <w:pPr>
              <w:contextualSpacing/>
              <w:jc w:val="center"/>
            </w:pPr>
          </w:p>
        </w:tc>
        <w:tc>
          <w:tcPr>
            <w:tcW w:w="4764" w:type="dxa"/>
            <w:vMerge/>
          </w:tcPr>
          <w:p w:rsidR="00444DAC" w:rsidRPr="00C327E2" w:rsidRDefault="00444DAC" w:rsidP="00444DAC"/>
        </w:tc>
        <w:tc>
          <w:tcPr>
            <w:tcW w:w="2655" w:type="dxa"/>
          </w:tcPr>
          <w:p w:rsidR="00444DAC" w:rsidRPr="00C327E2" w:rsidRDefault="00444DAC"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 xml:space="preserve">униципального района </w:t>
            </w:r>
          </w:p>
        </w:tc>
        <w:tc>
          <w:tcPr>
            <w:tcW w:w="1641" w:type="dxa"/>
          </w:tcPr>
          <w:p w:rsidR="00444DAC" w:rsidRPr="00C327E2" w:rsidRDefault="00444DAC" w:rsidP="00444DAC">
            <w:pPr>
              <w:jc w:val="center"/>
            </w:pPr>
            <w:r w:rsidRPr="00C327E2">
              <w:t>140,0</w:t>
            </w:r>
          </w:p>
        </w:tc>
        <w:tc>
          <w:tcPr>
            <w:tcW w:w="974" w:type="dxa"/>
          </w:tcPr>
          <w:p w:rsidR="00444DAC" w:rsidRPr="00C327E2" w:rsidRDefault="00444DAC" w:rsidP="00444DAC">
            <w:pPr>
              <w:jc w:val="center"/>
            </w:pPr>
            <w:r w:rsidRPr="00C327E2">
              <w:t>20,0</w:t>
            </w:r>
          </w:p>
        </w:tc>
        <w:tc>
          <w:tcPr>
            <w:tcW w:w="973" w:type="dxa"/>
          </w:tcPr>
          <w:p w:rsidR="00444DAC" w:rsidRPr="00C327E2" w:rsidRDefault="00444DAC" w:rsidP="00444DAC">
            <w:pPr>
              <w:jc w:val="center"/>
            </w:pPr>
            <w:r w:rsidRPr="00C327E2">
              <w:t>30,0</w:t>
            </w:r>
          </w:p>
        </w:tc>
        <w:tc>
          <w:tcPr>
            <w:tcW w:w="973" w:type="dxa"/>
          </w:tcPr>
          <w:p w:rsidR="00444DAC" w:rsidRPr="00C327E2" w:rsidRDefault="00444DAC" w:rsidP="00444DAC">
            <w:pPr>
              <w:jc w:val="center"/>
            </w:pPr>
            <w:r w:rsidRPr="00C327E2">
              <w:t>30,0</w:t>
            </w:r>
          </w:p>
        </w:tc>
        <w:tc>
          <w:tcPr>
            <w:tcW w:w="973" w:type="dxa"/>
          </w:tcPr>
          <w:p w:rsidR="00444DAC" w:rsidRPr="00C327E2" w:rsidRDefault="00444DAC" w:rsidP="00444DAC">
            <w:pPr>
              <w:jc w:val="center"/>
            </w:pPr>
            <w:r w:rsidRPr="00C327E2">
              <w:t>30,0</w:t>
            </w:r>
          </w:p>
        </w:tc>
        <w:tc>
          <w:tcPr>
            <w:tcW w:w="941" w:type="dxa"/>
          </w:tcPr>
          <w:p w:rsidR="00444DAC" w:rsidRPr="00C327E2" w:rsidRDefault="00444DAC" w:rsidP="00444DAC">
            <w:pPr>
              <w:jc w:val="center"/>
            </w:pPr>
            <w:r w:rsidRPr="00C327E2">
              <w:t>30,0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val="restart"/>
          </w:tcPr>
          <w:p w:rsidR="000251A5" w:rsidRPr="00C327E2" w:rsidRDefault="000251A5" w:rsidP="00444DAC">
            <w:pPr>
              <w:contextualSpacing/>
            </w:pPr>
            <w:r w:rsidRPr="00C327E2">
              <w:t>1.3.4.</w:t>
            </w:r>
          </w:p>
        </w:tc>
        <w:tc>
          <w:tcPr>
            <w:tcW w:w="4764" w:type="dxa"/>
            <w:vMerge w:val="restart"/>
          </w:tcPr>
          <w:p w:rsidR="000251A5" w:rsidRPr="00C327E2" w:rsidRDefault="000251A5" w:rsidP="00444DAC">
            <w:pPr>
              <w:jc w:val="both"/>
            </w:pPr>
            <w:r w:rsidRPr="00C327E2">
              <w:t>Предоставлена единовременная выплата на приобретение методической литературы.</w:t>
            </w:r>
          </w:p>
        </w:tc>
        <w:tc>
          <w:tcPr>
            <w:tcW w:w="2655" w:type="dxa"/>
          </w:tcPr>
          <w:p w:rsidR="000251A5" w:rsidRPr="00C327E2" w:rsidRDefault="000251A5" w:rsidP="00444DAC">
            <w:pPr>
              <w:contextualSpacing/>
            </w:pPr>
            <w:r w:rsidRPr="00C327E2">
              <w:t>Всего, в том числе:</w:t>
            </w:r>
          </w:p>
        </w:tc>
        <w:tc>
          <w:tcPr>
            <w:tcW w:w="1641" w:type="dxa"/>
          </w:tcPr>
          <w:p w:rsidR="000251A5" w:rsidRPr="00C327E2" w:rsidRDefault="000251A5" w:rsidP="00526219">
            <w:pPr>
              <w:jc w:val="center"/>
            </w:pPr>
            <w:r w:rsidRPr="00C327E2">
              <w:t>30,0</w:t>
            </w:r>
          </w:p>
        </w:tc>
        <w:tc>
          <w:tcPr>
            <w:tcW w:w="974" w:type="dxa"/>
          </w:tcPr>
          <w:p w:rsidR="000251A5" w:rsidRPr="00C327E2" w:rsidRDefault="000251A5" w:rsidP="00526219">
            <w:pPr>
              <w:jc w:val="center"/>
            </w:pPr>
            <w:r w:rsidRPr="00C327E2">
              <w:t>6,0</w:t>
            </w:r>
          </w:p>
        </w:tc>
        <w:tc>
          <w:tcPr>
            <w:tcW w:w="973" w:type="dxa"/>
          </w:tcPr>
          <w:p w:rsidR="000251A5" w:rsidRPr="00C327E2" w:rsidRDefault="000251A5" w:rsidP="00526219">
            <w:pPr>
              <w:jc w:val="center"/>
            </w:pPr>
            <w:r w:rsidRPr="00C327E2">
              <w:t>6,0</w:t>
            </w:r>
          </w:p>
        </w:tc>
        <w:tc>
          <w:tcPr>
            <w:tcW w:w="973" w:type="dxa"/>
          </w:tcPr>
          <w:p w:rsidR="000251A5" w:rsidRPr="00C327E2" w:rsidRDefault="000251A5" w:rsidP="00526219">
            <w:pPr>
              <w:jc w:val="center"/>
            </w:pPr>
            <w:r w:rsidRPr="00C327E2">
              <w:t>6,0</w:t>
            </w:r>
          </w:p>
        </w:tc>
        <w:tc>
          <w:tcPr>
            <w:tcW w:w="973" w:type="dxa"/>
          </w:tcPr>
          <w:p w:rsidR="000251A5" w:rsidRPr="00C327E2" w:rsidRDefault="000251A5" w:rsidP="00526219">
            <w:pPr>
              <w:jc w:val="center"/>
            </w:pPr>
            <w:r w:rsidRPr="00C327E2">
              <w:t>6,0</w:t>
            </w:r>
          </w:p>
        </w:tc>
        <w:tc>
          <w:tcPr>
            <w:tcW w:w="941" w:type="dxa"/>
          </w:tcPr>
          <w:p w:rsidR="000251A5" w:rsidRPr="00C327E2" w:rsidRDefault="000251A5" w:rsidP="00526219">
            <w:pPr>
              <w:jc w:val="center"/>
            </w:pPr>
            <w:r w:rsidRPr="00C327E2">
              <w:t>6,0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444DAC" w:rsidRPr="00C327E2" w:rsidTr="005140E1">
        <w:tc>
          <w:tcPr>
            <w:tcW w:w="666" w:type="dxa"/>
            <w:vMerge/>
          </w:tcPr>
          <w:p w:rsidR="00444DAC" w:rsidRPr="00C327E2" w:rsidRDefault="00444DAC" w:rsidP="00444DAC">
            <w:pPr>
              <w:contextualSpacing/>
              <w:jc w:val="center"/>
            </w:pPr>
          </w:p>
        </w:tc>
        <w:tc>
          <w:tcPr>
            <w:tcW w:w="4764" w:type="dxa"/>
            <w:vMerge/>
          </w:tcPr>
          <w:p w:rsidR="00444DAC" w:rsidRPr="00C327E2" w:rsidRDefault="00444DAC" w:rsidP="00444DAC"/>
        </w:tc>
        <w:tc>
          <w:tcPr>
            <w:tcW w:w="2655" w:type="dxa"/>
          </w:tcPr>
          <w:p w:rsidR="00444DAC" w:rsidRPr="00C327E2" w:rsidRDefault="00444DAC"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 xml:space="preserve">униципального района </w:t>
            </w:r>
          </w:p>
        </w:tc>
        <w:tc>
          <w:tcPr>
            <w:tcW w:w="1641" w:type="dxa"/>
          </w:tcPr>
          <w:p w:rsidR="00444DAC" w:rsidRPr="00C327E2" w:rsidRDefault="00444DAC" w:rsidP="00444DAC">
            <w:pPr>
              <w:jc w:val="center"/>
            </w:pPr>
            <w:r w:rsidRPr="00C327E2">
              <w:t>30,0</w:t>
            </w:r>
          </w:p>
        </w:tc>
        <w:tc>
          <w:tcPr>
            <w:tcW w:w="974" w:type="dxa"/>
          </w:tcPr>
          <w:p w:rsidR="00444DAC" w:rsidRPr="00C327E2" w:rsidRDefault="00444DAC" w:rsidP="00444DAC">
            <w:pPr>
              <w:jc w:val="center"/>
            </w:pPr>
            <w:r w:rsidRPr="00C327E2">
              <w:t>6,0</w:t>
            </w:r>
          </w:p>
        </w:tc>
        <w:tc>
          <w:tcPr>
            <w:tcW w:w="973" w:type="dxa"/>
          </w:tcPr>
          <w:p w:rsidR="00444DAC" w:rsidRPr="00C327E2" w:rsidRDefault="00444DAC" w:rsidP="00444DAC">
            <w:pPr>
              <w:jc w:val="center"/>
            </w:pPr>
            <w:r w:rsidRPr="00C327E2">
              <w:t>6,0</w:t>
            </w:r>
          </w:p>
        </w:tc>
        <w:tc>
          <w:tcPr>
            <w:tcW w:w="973" w:type="dxa"/>
          </w:tcPr>
          <w:p w:rsidR="00444DAC" w:rsidRPr="00C327E2" w:rsidRDefault="00444DAC" w:rsidP="00444DAC">
            <w:pPr>
              <w:jc w:val="center"/>
            </w:pPr>
            <w:r w:rsidRPr="00C327E2">
              <w:t>6,0</w:t>
            </w:r>
          </w:p>
        </w:tc>
        <w:tc>
          <w:tcPr>
            <w:tcW w:w="973" w:type="dxa"/>
          </w:tcPr>
          <w:p w:rsidR="00444DAC" w:rsidRPr="00C327E2" w:rsidRDefault="00444DAC" w:rsidP="00444DAC">
            <w:pPr>
              <w:jc w:val="center"/>
            </w:pPr>
            <w:r w:rsidRPr="00C327E2">
              <w:t>6,0</w:t>
            </w:r>
          </w:p>
        </w:tc>
        <w:tc>
          <w:tcPr>
            <w:tcW w:w="941" w:type="dxa"/>
          </w:tcPr>
          <w:p w:rsidR="00444DAC" w:rsidRPr="00C327E2" w:rsidRDefault="00444DAC" w:rsidP="00444DAC">
            <w:pPr>
              <w:jc w:val="center"/>
            </w:pPr>
            <w:r w:rsidRPr="00C327E2">
              <w:t>6,0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9613AF" w:rsidRPr="00C327E2" w:rsidTr="005140E1">
        <w:tc>
          <w:tcPr>
            <w:tcW w:w="666" w:type="dxa"/>
            <w:vMerge w:val="restart"/>
          </w:tcPr>
          <w:p w:rsidR="009613AF" w:rsidRPr="00C327E2" w:rsidRDefault="009613AF" w:rsidP="00444DAC">
            <w:pPr>
              <w:contextualSpacing/>
              <w:jc w:val="center"/>
            </w:pPr>
            <w:r w:rsidRPr="00C327E2">
              <w:t>1.3.5.</w:t>
            </w:r>
          </w:p>
        </w:tc>
        <w:tc>
          <w:tcPr>
            <w:tcW w:w="4764" w:type="dxa"/>
            <w:vMerge w:val="restart"/>
          </w:tcPr>
          <w:p w:rsidR="009613AF" w:rsidRPr="00C327E2" w:rsidRDefault="009613AF" w:rsidP="00444DAC">
            <w:pPr>
              <w:jc w:val="both"/>
            </w:pPr>
            <w:r w:rsidRPr="00C327E2">
              <w:t>Предоставлена единовременная денежная выплата молодым специалистам.</w:t>
            </w:r>
          </w:p>
        </w:tc>
        <w:tc>
          <w:tcPr>
            <w:tcW w:w="2655" w:type="dxa"/>
          </w:tcPr>
          <w:p w:rsidR="009613AF" w:rsidRPr="00C327E2" w:rsidRDefault="009613AF" w:rsidP="00444DAC">
            <w:pPr>
              <w:contextualSpacing/>
            </w:pPr>
            <w:r w:rsidRPr="00C327E2">
              <w:t>Всего, в том числе:</w:t>
            </w:r>
          </w:p>
        </w:tc>
        <w:tc>
          <w:tcPr>
            <w:tcW w:w="1641" w:type="dxa"/>
          </w:tcPr>
          <w:p w:rsidR="009613AF" w:rsidRPr="00C327E2" w:rsidRDefault="009613AF" w:rsidP="00526219">
            <w:pPr>
              <w:jc w:val="center"/>
            </w:pPr>
            <w:r w:rsidRPr="00C327E2">
              <w:t>500,0</w:t>
            </w:r>
          </w:p>
        </w:tc>
        <w:tc>
          <w:tcPr>
            <w:tcW w:w="974" w:type="dxa"/>
          </w:tcPr>
          <w:p w:rsidR="009613AF" w:rsidRPr="00C327E2" w:rsidRDefault="009613AF" w:rsidP="00526219">
            <w:pPr>
              <w:jc w:val="center"/>
            </w:pPr>
            <w:r w:rsidRPr="00C327E2">
              <w:t>100,0</w:t>
            </w:r>
          </w:p>
        </w:tc>
        <w:tc>
          <w:tcPr>
            <w:tcW w:w="973" w:type="dxa"/>
          </w:tcPr>
          <w:p w:rsidR="009613AF" w:rsidRPr="00C327E2" w:rsidRDefault="009613AF" w:rsidP="00526219">
            <w:pPr>
              <w:jc w:val="center"/>
            </w:pPr>
            <w:r w:rsidRPr="00C327E2">
              <w:t>100,0</w:t>
            </w:r>
          </w:p>
        </w:tc>
        <w:tc>
          <w:tcPr>
            <w:tcW w:w="973" w:type="dxa"/>
          </w:tcPr>
          <w:p w:rsidR="009613AF" w:rsidRPr="00C327E2" w:rsidRDefault="009613AF" w:rsidP="00526219">
            <w:pPr>
              <w:jc w:val="center"/>
            </w:pPr>
            <w:r w:rsidRPr="00C327E2">
              <w:t>100,0</w:t>
            </w:r>
          </w:p>
        </w:tc>
        <w:tc>
          <w:tcPr>
            <w:tcW w:w="973" w:type="dxa"/>
          </w:tcPr>
          <w:p w:rsidR="009613AF" w:rsidRPr="00C327E2" w:rsidRDefault="009613AF" w:rsidP="00526219">
            <w:pPr>
              <w:jc w:val="center"/>
            </w:pPr>
            <w:r w:rsidRPr="00C327E2">
              <w:t>100,0</w:t>
            </w:r>
          </w:p>
        </w:tc>
        <w:tc>
          <w:tcPr>
            <w:tcW w:w="941" w:type="dxa"/>
          </w:tcPr>
          <w:p w:rsidR="009613AF" w:rsidRPr="00C327E2" w:rsidRDefault="009613AF" w:rsidP="00526219">
            <w:pPr>
              <w:jc w:val="center"/>
            </w:pPr>
            <w:r w:rsidRPr="00C327E2">
              <w:t>100,0</w:t>
            </w:r>
          </w:p>
        </w:tc>
      </w:tr>
      <w:tr w:rsidR="009613AF" w:rsidRPr="00C327E2" w:rsidTr="005140E1">
        <w:tc>
          <w:tcPr>
            <w:tcW w:w="666" w:type="dxa"/>
            <w:vMerge/>
          </w:tcPr>
          <w:p w:rsidR="009613AF" w:rsidRPr="00C327E2" w:rsidRDefault="009613AF" w:rsidP="00444DAC">
            <w:pPr>
              <w:contextualSpacing/>
              <w:jc w:val="center"/>
            </w:pPr>
          </w:p>
        </w:tc>
        <w:tc>
          <w:tcPr>
            <w:tcW w:w="4764" w:type="dxa"/>
            <w:vMerge/>
          </w:tcPr>
          <w:p w:rsidR="009613AF" w:rsidRPr="00C327E2" w:rsidRDefault="009613AF" w:rsidP="00444DAC">
            <w:pPr>
              <w:jc w:val="both"/>
            </w:pPr>
          </w:p>
        </w:tc>
        <w:tc>
          <w:tcPr>
            <w:tcW w:w="2655" w:type="dxa"/>
          </w:tcPr>
          <w:p w:rsidR="009613AF" w:rsidRPr="00C327E2" w:rsidRDefault="009613AF"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9613AF" w:rsidRDefault="009613AF" w:rsidP="00526219">
            <w:pPr>
              <w:jc w:val="center"/>
            </w:pPr>
            <w:r w:rsidRPr="00DB2B8A">
              <w:rPr>
                <w:sz w:val="22"/>
                <w:szCs w:val="22"/>
              </w:rPr>
              <w:t>0,0</w:t>
            </w:r>
          </w:p>
        </w:tc>
        <w:tc>
          <w:tcPr>
            <w:tcW w:w="974"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41" w:type="dxa"/>
          </w:tcPr>
          <w:p w:rsidR="009613AF" w:rsidRDefault="009613AF" w:rsidP="00526219">
            <w:pPr>
              <w:jc w:val="center"/>
            </w:pPr>
            <w:r w:rsidRPr="00DB2B8A">
              <w:rPr>
                <w:sz w:val="22"/>
                <w:szCs w:val="22"/>
              </w:rPr>
              <w:t>0,0</w:t>
            </w:r>
          </w:p>
        </w:tc>
      </w:tr>
      <w:tr w:rsidR="009613AF" w:rsidRPr="00C327E2" w:rsidTr="005140E1">
        <w:tc>
          <w:tcPr>
            <w:tcW w:w="666" w:type="dxa"/>
            <w:vMerge/>
          </w:tcPr>
          <w:p w:rsidR="009613AF" w:rsidRPr="00C327E2" w:rsidRDefault="009613AF" w:rsidP="00444DAC">
            <w:pPr>
              <w:contextualSpacing/>
              <w:jc w:val="center"/>
            </w:pPr>
          </w:p>
        </w:tc>
        <w:tc>
          <w:tcPr>
            <w:tcW w:w="4764" w:type="dxa"/>
            <w:vMerge/>
          </w:tcPr>
          <w:p w:rsidR="009613AF" w:rsidRPr="00C327E2" w:rsidRDefault="009613AF" w:rsidP="00444DAC">
            <w:pPr>
              <w:jc w:val="both"/>
            </w:pPr>
          </w:p>
        </w:tc>
        <w:tc>
          <w:tcPr>
            <w:tcW w:w="2655" w:type="dxa"/>
          </w:tcPr>
          <w:p w:rsidR="009613AF" w:rsidRPr="00C327E2" w:rsidRDefault="009613AF"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9613AF" w:rsidRDefault="009613AF" w:rsidP="00526219">
            <w:pPr>
              <w:jc w:val="center"/>
            </w:pPr>
            <w:r w:rsidRPr="00DB2B8A">
              <w:rPr>
                <w:sz w:val="22"/>
                <w:szCs w:val="22"/>
              </w:rPr>
              <w:t>0,0</w:t>
            </w:r>
          </w:p>
        </w:tc>
        <w:tc>
          <w:tcPr>
            <w:tcW w:w="974"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41" w:type="dxa"/>
          </w:tcPr>
          <w:p w:rsidR="009613AF" w:rsidRDefault="009613AF" w:rsidP="00526219">
            <w:pPr>
              <w:jc w:val="center"/>
            </w:pPr>
            <w:r w:rsidRPr="00DB2B8A">
              <w:rPr>
                <w:sz w:val="22"/>
                <w:szCs w:val="22"/>
              </w:rPr>
              <w:t>0,0</w:t>
            </w:r>
          </w:p>
        </w:tc>
      </w:tr>
      <w:tr w:rsidR="009613AF" w:rsidRPr="00C327E2" w:rsidTr="005140E1">
        <w:tc>
          <w:tcPr>
            <w:tcW w:w="666" w:type="dxa"/>
            <w:vMerge/>
          </w:tcPr>
          <w:p w:rsidR="009613AF" w:rsidRPr="00C327E2" w:rsidRDefault="009613AF" w:rsidP="00444DAC">
            <w:pPr>
              <w:contextualSpacing/>
              <w:jc w:val="center"/>
            </w:pPr>
          </w:p>
        </w:tc>
        <w:tc>
          <w:tcPr>
            <w:tcW w:w="4764" w:type="dxa"/>
            <w:vMerge/>
          </w:tcPr>
          <w:p w:rsidR="009613AF" w:rsidRPr="00C327E2" w:rsidRDefault="009613AF" w:rsidP="00444DAC">
            <w:pPr>
              <w:jc w:val="both"/>
            </w:pPr>
          </w:p>
        </w:tc>
        <w:tc>
          <w:tcPr>
            <w:tcW w:w="2655" w:type="dxa"/>
          </w:tcPr>
          <w:p w:rsidR="009613AF" w:rsidRPr="00C327E2" w:rsidRDefault="009613AF"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 xml:space="preserve">униципального района </w:t>
            </w:r>
          </w:p>
        </w:tc>
        <w:tc>
          <w:tcPr>
            <w:tcW w:w="1641" w:type="dxa"/>
          </w:tcPr>
          <w:p w:rsidR="009613AF" w:rsidRPr="00C327E2" w:rsidRDefault="009613AF" w:rsidP="00526219">
            <w:pPr>
              <w:jc w:val="center"/>
            </w:pPr>
            <w:r w:rsidRPr="00C327E2">
              <w:t>500,0</w:t>
            </w:r>
          </w:p>
        </w:tc>
        <w:tc>
          <w:tcPr>
            <w:tcW w:w="974" w:type="dxa"/>
          </w:tcPr>
          <w:p w:rsidR="009613AF" w:rsidRPr="00C327E2" w:rsidRDefault="009613AF" w:rsidP="00526219">
            <w:pPr>
              <w:jc w:val="center"/>
            </w:pPr>
            <w:r w:rsidRPr="00C327E2">
              <w:t>100,0</w:t>
            </w:r>
          </w:p>
        </w:tc>
        <w:tc>
          <w:tcPr>
            <w:tcW w:w="973" w:type="dxa"/>
          </w:tcPr>
          <w:p w:rsidR="009613AF" w:rsidRPr="00C327E2" w:rsidRDefault="009613AF" w:rsidP="00526219">
            <w:pPr>
              <w:jc w:val="center"/>
            </w:pPr>
            <w:r w:rsidRPr="00C327E2">
              <w:t>100,0</w:t>
            </w:r>
          </w:p>
        </w:tc>
        <w:tc>
          <w:tcPr>
            <w:tcW w:w="973" w:type="dxa"/>
          </w:tcPr>
          <w:p w:rsidR="009613AF" w:rsidRPr="00C327E2" w:rsidRDefault="009613AF" w:rsidP="00526219">
            <w:pPr>
              <w:jc w:val="center"/>
            </w:pPr>
            <w:r w:rsidRPr="00C327E2">
              <w:t>100,0</w:t>
            </w:r>
          </w:p>
        </w:tc>
        <w:tc>
          <w:tcPr>
            <w:tcW w:w="973" w:type="dxa"/>
          </w:tcPr>
          <w:p w:rsidR="009613AF" w:rsidRPr="00C327E2" w:rsidRDefault="009613AF" w:rsidP="00526219">
            <w:pPr>
              <w:jc w:val="center"/>
            </w:pPr>
            <w:r w:rsidRPr="00C327E2">
              <w:t>100,0</w:t>
            </w:r>
          </w:p>
        </w:tc>
        <w:tc>
          <w:tcPr>
            <w:tcW w:w="941" w:type="dxa"/>
          </w:tcPr>
          <w:p w:rsidR="009613AF" w:rsidRPr="00C327E2" w:rsidRDefault="009613AF" w:rsidP="00526219">
            <w:pPr>
              <w:jc w:val="center"/>
            </w:pPr>
            <w:r w:rsidRPr="00C327E2">
              <w:t>100,0</w:t>
            </w:r>
          </w:p>
        </w:tc>
      </w:tr>
      <w:tr w:rsidR="009613AF" w:rsidRPr="00C327E2" w:rsidTr="005140E1">
        <w:tc>
          <w:tcPr>
            <w:tcW w:w="666" w:type="dxa"/>
            <w:vMerge/>
          </w:tcPr>
          <w:p w:rsidR="009613AF" w:rsidRPr="00C327E2" w:rsidRDefault="009613AF" w:rsidP="00444DAC">
            <w:pPr>
              <w:contextualSpacing/>
            </w:pPr>
          </w:p>
        </w:tc>
        <w:tc>
          <w:tcPr>
            <w:tcW w:w="4764" w:type="dxa"/>
            <w:vMerge/>
          </w:tcPr>
          <w:p w:rsidR="009613AF" w:rsidRPr="00C327E2" w:rsidRDefault="009613AF" w:rsidP="00444DAC">
            <w:pPr>
              <w:jc w:val="both"/>
            </w:pPr>
          </w:p>
        </w:tc>
        <w:tc>
          <w:tcPr>
            <w:tcW w:w="2655" w:type="dxa"/>
          </w:tcPr>
          <w:p w:rsidR="009613AF" w:rsidRDefault="009613AF"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p w:rsidR="009613AF" w:rsidRPr="00CC1DF5" w:rsidRDefault="009613AF" w:rsidP="00CC1DF5">
            <w:pPr>
              <w:rPr>
                <w:highlight w:val="white"/>
              </w:rPr>
            </w:pPr>
          </w:p>
          <w:p w:rsidR="009613AF" w:rsidRPr="00AE4A2D" w:rsidRDefault="009613AF" w:rsidP="00AE4A2D">
            <w:pPr>
              <w:rPr>
                <w:highlight w:val="white"/>
              </w:rPr>
            </w:pPr>
          </w:p>
        </w:tc>
        <w:tc>
          <w:tcPr>
            <w:tcW w:w="1641" w:type="dxa"/>
          </w:tcPr>
          <w:p w:rsidR="009613AF" w:rsidRDefault="009613AF" w:rsidP="00526219">
            <w:pPr>
              <w:jc w:val="center"/>
            </w:pPr>
            <w:r w:rsidRPr="00DB2B8A">
              <w:rPr>
                <w:sz w:val="22"/>
                <w:szCs w:val="22"/>
              </w:rPr>
              <w:t>0,0</w:t>
            </w:r>
          </w:p>
        </w:tc>
        <w:tc>
          <w:tcPr>
            <w:tcW w:w="974"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73" w:type="dxa"/>
          </w:tcPr>
          <w:p w:rsidR="009613AF" w:rsidRDefault="009613AF" w:rsidP="00526219">
            <w:pPr>
              <w:jc w:val="center"/>
            </w:pPr>
            <w:r w:rsidRPr="00DB2B8A">
              <w:rPr>
                <w:sz w:val="22"/>
                <w:szCs w:val="22"/>
              </w:rPr>
              <w:t>0,0</w:t>
            </w:r>
          </w:p>
        </w:tc>
        <w:tc>
          <w:tcPr>
            <w:tcW w:w="941" w:type="dxa"/>
          </w:tcPr>
          <w:p w:rsidR="009613AF" w:rsidRDefault="009613AF" w:rsidP="00526219">
            <w:pPr>
              <w:jc w:val="center"/>
            </w:pPr>
            <w:r w:rsidRPr="00DB2B8A">
              <w:rPr>
                <w:sz w:val="22"/>
                <w:szCs w:val="22"/>
              </w:rPr>
              <w:t>0,0</w:t>
            </w:r>
          </w:p>
        </w:tc>
      </w:tr>
      <w:tr w:rsidR="00AE4A2D" w:rsidRPr="00C327E2" w:rsidTr="005140E1">
        <w:tc>
          <w:tcPr>
            <w:tcW w:w="666" w:type="dxa"/>
          </w:tcPr>
          <w:p w:rsidR="00AE4A2D" w:rsidRPr="00C327E2" w:rsidRDefault="00AE4A2D" w:rsidP="00AE4A2D">
            <w:pPr>
              <w:contextualSpacing/>
              <w:jc w:val="center"/>
            </w:pPr>
            <w:r>
              <w:lastRenderedPageBreak/>
              <w:t>1</w:t>
            </w:r>
          </w:p>
        </w:tc>
        <w:tc>
          <w:tcPr>
            <w:tcW w:w="4764" w:type="dxa"/>
          </w:tcPr>
          <w:p w:rsidR="00AE4A2D" w:rsidRPr="00C327E2" w:rsidRDefault="00AE4A2D" w:rsidP="00AE4A2D">
            <w:pPr>
              <w:jc w:val="center"/>
            </w:pPr>
            <w:r>
              <w:t>2</w:t>
            </w:r>
          </w:p>
        </w:tc>
        <w:tc>
          <w:tcPr>
            <w:tcW w:w="2655" w:type="dxa"/>
          </w:tcPr>
          <w:p w:rsidR="00AE4A2D" w:rsidRPr="00C327E2" w:rsidRDefault="00AE4A2D" w:rsidP="00AE4A2D">
            <w:pPr>
              <w:contextualSpacing/>
              <w:jc w:val="center"/>
            </w:pPr>
            <w:r>
              <w:t>3</w:t>
            </w:r>
          </w:p>
        </w:tc>
        <w:tc>
          <w:tcPr>
            <w:tcW w:w="1641" w:type="dxa"/>
          </w:tcPr>
          <w:p w:rsidR="00AE4A2D" w:rsidRPr="00C327E2" w:rsidRDefault="00AE4A2D" w:rsidP="00AE4A2D">
            <w:pPr>
              <w:jc w:val="center"/>
            </w:pPr>
            <w:r>
              <w:t>4</w:t>
            </w:r>
          </w:p>
        </w:tc>
        <w:tc>
          <w:tcPr>
            <w:tcW w:w="974" w:type="dxa"/>
          </w:tcPr>
          <w:p w:rsidR="00AE4A2D" w:rsidRPr="00C327E2" w:rsidRDefault="00AE4A2D" w:rsidP="00AE4A2D">
            <w:pPr>
              <w:jc w:val="center"/>
            </w:pPr>
            <w:r>
              <w:t>5</w:t>
            </w:r>
          </w:p>
        </w:tc>
        <w:tc>
          <w:tcPr>
            <w:tcW w:w="973" w:type="dxa"/>
          </w:tcPr>
          <w:p w:rsidR="00AE4A2D" w:rsidRPr="00C327E2" w:rsidRDefault="00AE4A2D" w:rsidP="00AE4A2D">
            <w:pPr>
              <w:jc w:val="center"/>
            </w:pPr>
            <w:r>
              <w:t>6</w:t>
            </w:r>
          </w:p>
        </w:tc>
        <w:tc>
          <w:tcPr>
            <w:tcW w:w="973" w:type="dxa"/>
          </w:tcPr>
          <w:p w:rsidR="00AE4A2D" w:rsidRPr="00C327E2" w:rsidRDefault="00AE4A2D" w:rsidP="00AE4A2D">
            <w:pPr>
              <w:jc w:val="center"/>
            </w:pPr>
            <w:r>
              <w:t>7</w:t>
            </w:r>
          </w:p>
        </w:tc>
        <w:tc>
          <w:tcPr>
            <w:tcW w:w="973" w:type="dxa"/>
          </w:tcPr>
          <w:p w:rsidR="00AE4A2D" w:rsidRPr="00C327E2" w:rsidRDefault="00AE4A2D" w:rsidP="00AE4A2D">
            <w:pPr>
              <w:jc w:val="center"/>
            </w:pPr>
            <w:r>
              <w:t>8</w:t>
            </w:r>
          </w:p>
        </w:tc>
        <w:tc>
          <w:tcPr>
            <w:tcW w:w="941" w:type="dxa"/>
          </w:tcPr>
          <w:p w:rsidR="00AE4A2D" w:rsidRPr="00C327E2" w:rsidRDefault="00AE4A2D" w:rsidP="00AE4A2D">
            <w:pPr>
              <w:jc w:val="center"/>
            </w:pPr>
            <w:r>
              <w:t>9</w:t>
            </w:r>
          </w:p>
        </w:tc>
      </w:tr>
      <w:tr w:rsidR="000251A5" w:rsidRPr="00C327E2" w:rsidTr="005140E1">
        <w:tc>
          <w:tcPr>
            <w:tcW w:w="666" w:type="dxa"/>
            <w:vMerge w:val="restart"/>
          </w:tcPr>
          <w:p w:rsidR="000251A5" w:rsidRPr="00C327E2" w:rsidRDefault="000251A5" w:rsidP="00444DAC">
            <w:pPr>
              <w:contextualSpacing/>
            </w:pPr>
            <w:r w:rsidRPr="00C327E2">
              <w:t>1.3.6.</w:t>
            </w:r>
          </w:p>
        </w:tc>
        <w:tc>
          <w:tcPr>
            <w:tcW w:w="4764" w:type="dxa"/>
            <w:vMerge w:val="restart"/>
          </w:tcPr>
          <w:p w:rsidR="000251A5" w:rsidRPr="00C327E2" w:rsidRDefault="000251A5" w:rsidP="00444DAC">
            <w:pPr>
              <w:jc w:val="both"/>
            </w:pPr>
            <w:r w:rsidRPr="00C327E2">
              <w:t>Оплачено обучение в ООО «Степновская автошкола» на права категории «В».</w:t>
            </w:r>
          </w:p>
        </w:tc>
        <w:tc>
          <w:tcPr>
            <w:tcW w:w="2655" w:type="dxa"/>
          </w:tcPr>
          <w:p w:rsidR="000251A5" w:rsidRPr="00C327E2" w:rsidRDefault="000251A5" w:rsidP="00444DAC">
            <w:pPr>
              <w:contextualSpacing/>
            </w:pPr>
            <w:r w:rsidRPr="00C327E2">
              <w:t>Всего, в том числе:</w:t>
            </w:r>
          </w:p>
        </w:tc>
        <w:tc>
          <w:tcPr>
            <w:tcW w:w="1641" w:type="dxa"/>
          </w:tcPr>
          <w:p w:rsidR="000251A5" w:rsidRPr="00C327E2" w:rsidRDefault="000251A5" w:rsidP="00526219">
            <w:pPr>
              <w:jc w:val="center"/>
            </w:pPr>
            <w:r w:rsidRPr="00C327E2">
              <w:t>260,0</w:t>
            </w:r>
          </w:p>
        </w:tc>
        <w:tc>
          <w:tcPr>
            <w:tcW w:w="974" w:type="dxa"/>
          </w:tcPr>
          <w:p w:rsidR="000251A5" w:rsidRPr="00C327E2" w:rsidRDefault="000251A5" w:rsidP="00526219">
            <w:pPr>
              <w:jc w:val="center"/>
            </w:pPr>
            <w:r w:rsidRPr="00C327E2">
              <w:t>40,0</w:t>
            </w:r>
          </w:p>
        </w:tc>
        <w:tc>
          <w:tcPr>
            <w:tcW w:w="973" w:type="dxa"/>
          </w:tcPr>
          <w:p w:rsidR="000251A5" w:rsidRPr="00C327E2" w:rsidRDefault="000251A5" w:rsidP="00526219">
            <w:pPr>
              <w:jc w:val="center"/>
            </w:pPr>
            <w:r w:rsidRPr="00C327E2">
              <w:t>50,0</w:t>
            </w:r>
          </w:p>
        </w:tc>
        <w:tc>
          <w:tcPr>
            <w:tcW w:w="973" w:type="dxa"/>
          </w:tcPr>
          <w:p w:rsidR="000251A5" w:rsidRPr="00C327E2" w:rsidRDefault="000251A5" w:rsidP="00526219">
            <w:pPr>
              <w:jc w:val="center"/>
            </w:pPr>
            <w:r w:rsidRPr="00C327E2">
              <w:t>50,0</w:t>
            </w:r>
          </w:p>
        </w:tc>
        <w:tc>
          <w:tcPr>
            <w:tcW w:w="973" w:type="dxa"/>
          </w:tcPr>
          <w:p w:rsidR="000251A5" w:rsidRPr="00C327E2" w:rsidRDefault="000251A5" w:rsidP="00526219">
            <w:pPr>
              <w:jc w:val="center"/>
            </w:pPr>
            <w:r w:rsidRPr="00C327E2">
              <w:t>60,0</w:t>
            </w:r>
          </w:p>
        </w:tc>
        <w:tc>
          <w:tcPr>
            <w:tcW w:w="941" w:type="dxa"/>
          </w:tcPr>
          <w:p w:rsidR="000251A5" w:rsidRPr="00C327E2" w:rsidRDefault="000251A5" w:rsidP="00526219">
            <w:pPr>
              <w:jc w:val="center"/>
            </w:pPr>
            <w:r w:rsidRPr="00C327E2">
              <w:t>60,0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444DAC" w:rsidRPr="00C327E2" w:rsidTr="005140E1">
        <w:tc>
          <w:tcPr>
            <w:tcW w:w="666" w:type="dxa"/>
            <w:vMerge/>
          </w:tcPr>
          <w:p w:rsidR="00444DAC" w:rsidRPr="00C327E2" w:rsidRDefault="00444DAC" w:rsidP="00444DAC">
            <w:pPr>
              <w:contextualSpacing/>
              <w:jc w:val="center"/>
            </w:pPr>
          </w:p>
        </w:tc>
        <w:tc>
          <w:tcPr>
            <w:tcW w:w="4764" w:type="dxa"/>
            <w:vMerge/>
          </w:tcPr>
          <w:p w:rsidR="00444DAC" w:rsidRPr="00C327E2" w:rsidRDefault="00444DAC" w:rsidP="00444DAC">
            <w:pPr>
              <w:jc w:val="both"/>
            </w:pPr>
          </w:p>
        </w:tc>
        <w:tc>
          <w:tcPr>
            <w:tcW w:w="2655" w:type="dxa"/>
          </w:tcPr>
          <w:p w:rsidR="00444DAC" w:rsidRPr="00C327E2" w:rsidRDefault="00444DAC"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sidR="002A3F9A">
              <w:rPr>
                <w:rFonts w:ascii="Times New Roman" w:hAnsi="Times New Roman" w:cs="Times New Roman"/>
                <w:sz w:val="20"/>
                <w:szCs w:val="20"/>
                <w:highlight w:val="white"/>
              </w:rPr>
              <w:t xml:space="preserve">униципального района </w:t>
            </w:r>
          </w:p>
        </w:tc>
        <w:tc>
          <w:tcPr>
            <w:tcW w:w="1641" w:type="dxa"/>
          </w:tcPr>
          <w:p w:rsidR="00444DAC" w:rsidRPr="00C327E2" w:rsidRDefault="00444DAC" w:rsidP="00444DAC">
            <w:pPr>
              <w:jc w:val="center"/>
            </w:pPr>
            <w:r w:rsidRPr="00C327E2">
              <w:t>260,0</w:t>
            </w:r>
          </w:p>
        </w:tc>
        <w:tc>
          <w:tcPr>
            <w:tcW w:w="974" w:type="dxa"/>
          </w:tcPr>
          <w:p w:rsidR="00444DAC" w:rsidRPr="00C327E2" w:rsidRDefault="00444DAC" w:rsidP="00444DAC">
            <w:pPr>
              <w:jc w:val="center"/>
            </w:pPr>
            <w:r w:rsidRPr="00C327E2">
              <w:t>40,0</w:t>
            </w:r>
          </w:p>
        </w:tc>
        <w:tc>
          <w:tcPr>
            <w:tcW w:w="973" w:type="dxa"/>
          </w:tcPr>
          <w:p w:rsidR="00444DAC" w:rsidRPr="00C327E2" w:rsidRDefault="00444DAC" w:rsidP="00444DAC">
            <w:pPr>
              <w:jc w:val="center"/>
            </w:pPr>
            <w:r w:rsidRPr="00C327E2">
              <w:t>50,0</w:t>
            </w:r>
          </w:p>
        </w:tc>
        <w:tc>
          <w:tcPr>
            <w:tcW w:w="973" w:type="dxa"/>
          </w:tcPr>
          <w:p w:rsidR="00444DAC" w:rsidRPr="00C327E2" w:rsidRDefault="00444DAC" w:rsidP="00444DAC">
            <w:pPr>
              <w:jc w:val="center"/>
            </w:pPr>
            <w:r w:rsidRPr="00C327E2">
              <w:t>50,0</w:t>
            </w:r>
          </w:p>
        </w:tc>
        <w:tc>
          <w:tcPr>
            <w:tcW w:w="973" w:type="dxa"/>
          </w:tcPr>
          <w:p w:rsidR="00444DAC" w:rsidRPr="00C327E2" w:rsidRDefault="00444DAC" w:rsidP="00444DAC">
            <w:pPr>
              <w:jc w:val="center"/>
            </w:pPr>
            <w:r w:rsidRPr="00C327E2">
              <w:t>60,0</w:t>
            </w:r>
          </w:p>
        </w:tc>
        <w:tc>
          <w:tcPr>
            <w:tcW w:w="941" w:type="dxa"/>
          </w:tcPr>
          <w:p w:rsidR="00444DAC" w:rsidRPr="00C327E2" w:rsidRDefault="00444DAC" w:rsidP="00444DAC">
            <w:pPr>
              <w:jc w:val="center"/>
            </w:pPr>
            <w:r w:rsidRPr="00C327E2">
              <w:t>60,0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F61445" w:rsidRDefault="000251A5" w:rsidP="00444DAC">
            <w:pPr>
              <w:pStyle w:val="afd"/>
              <w:shd w:val="clear" w:color="FFFFFF" w:fill="FFFFFF"/>
              <w:contextualSpacing/>
              <w:rPr>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val="restart"/>
          </w:tcPr>
          <w:p w:rsidR="000251A5" w:rsidRPr="00C327E2" w:rsidRDefault="000251A5" w:rsidP="00444DAC">
            <w:pPr>
              <w:contextualSpacing/>
            </w:pPr>
            <w:r w:rsidRPr="00C327E2">
              <w:t>1.3.7.</w:t>
            </w:r>
          </w:p>
        </w:tc>
        <w:tc>
          <w:tcPr>
            <w:tcW w:w="4764" w:type="dxa"/>
            <w:vMerge w:val="restart"/>
          </w:tcPr>
          <w:p w:rsidR="000251A5" w:rsidRPr="00C327E2" w:rsidRDefault="000251A5" w:rsidP="00444DAC">
            <w:pPr>
              <w:jc w:val="both"/>
            </w:pPr>
            <w:r w:rsidRPr="00C327E2">
              <w:t>Предоставлена выплата учителю-победителю конкурса «Земский учитель».</w:t>
            </w:r>
          </w:p>
        </w:tc>
        <w:tc>
          <w:tcPr>
            <w:tcW w:w="2655" w:type="dxa"/>
          </w:tcPr>
          <w:p w:rsidR="000251A5" w:rsidRPr="00C327E2" w:rsidRDefault="000251A5" w:rsidP="00444DAC">
            <w:pPr>
              <w:contextualSpacing/>
            </w:pPr>
            <w:r w:rsidRPr="00C327E2">
              <w:t>Всего, в том числе:</w:t>
            </w:r>
          </w:p>
        </w:tc>
        <w:tc>
          <w:tcPr>
            <w:tcW w:w="1641" w:type="dxa"/>
          </w:tcPr>
          <w:p w:rsidR="000251A5" w:rsidRPr="00C327E2" w:rsidRDefault="000251A5" w:rsidP="00526219">
            <w:pPr>
              <w:jc w:val="center"/>
            </w:pPr>
            <w:r w:rsidRPr="00C327E2">
              <w:t>500,0</w:t>
            </w:r>
          </w:p>
        </w:tc>
        <w:tc>
          <w:tcPr>
            <w:tcW w:w="974" w:type="dxa"/>
          </w:tcPr>
          <w:p w:rsidR="000251A5" w:rsidRPr="00C327E2" w:rsidRDefault="000251A5" w:rsidP="00526219">
            <w:pPr>
              <w:jc w:val="center"/>
            </w:pPr>
            <w:r w:rsidRPr="00C327E2">
              <w:t>100,0</w:t>
            </w:r>
          </w:p>
        </w:tc>
        <w:tc>
          <w:tcPr>
            <w:tcW w:w="973" w:type="dxa"/>
          </w:tcPr>
          <w:p w:rsidR="000251A5" w:rsidRPr="00C327E2" w:rsidRDefault="000251A5" w:rsidP="00526219">
            <w:pPr>
              <w:jc w:val="center"/>
            </w:pPr>
            <w:r w:rsidRPr="00C327E2">
              <w:t>100,0</w:t>
            </w:r>
          </w:p>
        </w:tc>
        <w:tc>
          <w:tcPr>
            <w:tcW w:w="973" w:type="dxa"/>
          </w:tcPr>
          <w:p w:rsidR="000251A5" w:rsidRPr="00C327E2" w:rsidRDefault="000251A5" w:rsidP="00526219">
            <w:pPr>
              <w:jc w:val="center"/>
            </w:pPr>
            <w:r w:rsidRPr="00C327E2">
              <w:t>100,0</w:t>
            </w:r>
          </w:p>
        </w:tc>
        <w:tc>
          <w:tcPr>
            <w:tcW w:w="973" w:type="dxa"/>
          </w:tcPr>
          <w:p w:rsidR="000251A5" w:rsidRPr="00C327E2" w:rsidRDefault="000251A5" w:rsidP="00526219">
            <w:pPr>
              <w:jc w:val="center"/>
            </w:pPr>
            <w:r w:rsidRPr="00C327E2">
              <w:t>100,0</w:t>
            </w:r>
          </w:p>
        </w:tc>
        <w:tc>
          <w:tcPr>
            <w:tcW w:w="941" w:type="dxa"/>
          </w:tcPr>
          <w:p w:rsidR="000251A5" w:rsidRPr="00C327E2" w:rsidRDefault="000251A5" w:rsidP="00526219">
            <w:pPr>
              <w:jc w:val="center"/>
            </w:pPr>
            <w:r w:rsidRPr="00C327E2">
              <w:t>100,0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F61445" w:rsidRDefault="000251A5" w:rsidP="00444DAC">
            <w:pPr>
              <w:pStyle w:val="afd"/>
              <w:shd w:val="clear" w:color="FFFFFF" w:fill="FFFFFF"/>
              <w:contextualSpacing/>
              <w:rPr>
                <w:highlight w:val="white"/>
              </w:rPr>
            </w:pPr>
            <w:r w:rsidRPr="00C327E2">
              <w:rPr>
                <w:rFonts w:ascii="Times New Roman" w:hAnsi="Times New Roman" w:cs="Times New Roman"/>
                <w:sz w:val="20"/>
                <w:szCs w:val="20"/>
                <w:highlight w:val="white"/>
              </w:rPr>
              <w:t>областной бюджет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 xml:space="preserve">униципального района </w:t>
            </w:r>
          </w:p>
        </w:tc>
        <w:tc>
          <w:tcPr>
            <w:tcW w:w="1641" w:type="dxa"/>
          </w:tcPr>
          <w:p w:rsidR="000251A5" w:rsidRPr="00C327E2" w:rsidRDefault="000251A5" w:rsidP="00526219">
            <w:pPr>
              <w:jc w:val="center"/>
            </w:pPr>
            <w:r w:rsidRPr="00C327E2">
              <w:t>500,0</w:t>
            </w:r>
          </w:p>
        </w:tc>
        <w:tc>
          <w:tcPr>
            <w:tcW w:w="974" w:type="dxa"/>
          </w:tcPr>
          <w:p w:rsidR="000251A5" w:rsidRPr="00C327E2" w:rsidRDefault="000251A5" w:rsidP="00526219">
            <w:pPr>
              <w:jc w:val="center"/>
            </w:pPr>
            <w:r w:rsidRPr="00C327E2">
              <w:t>100,0</w:t>
            </w:r>
          </w:p>
        </w:tc>
        <w:tc>
          <w:tcPr>
            <w:tcW w:w="973" w:type="dxa"/>
          </w:tcPr>
          <w:p w:rsidR="000251A5" w:rsidRPr="00C327E2" w:rsidRDefault="000251A5" w:rsidP="00526219">
            <w:pPr>
              <w:jc w:val="center"/>
            </w:pPr>
            <w:r w:rsidRPr="00C327E2">
              <w:t>100,0</w:t>
            </w:r>
          </w:p>
        </w:tc>
        <w:tc>
          <w:tcPr>
            <w:tcW w:w="973" w:type="dxa"/>
          </w:tcPr>
          <w:p w:rsidR="000251A5" w:rsidRPr="00C327E2" w:rsidRDefault="000251A5" w:rsidP="00526219">
            <w:pPr>
              <w:jc w:val="center"/>
            </w:pPr>
            <w:r w:rsidRPr="00C327E2">
              <w:t>100,0</w:t>
            </w:r>
          </w:p>
        </w:tc>
        <w:tc>
          <w:tcPr>
            <w:tcW w:w="973" w:type="dxa"/>
          </w:tcPr>
          <w:p w:rsidR="000251A5" w:rsidRPr="00C327E2" w:rsidRDefault="000251A5" w:rsidP="00526219">
            <w:pPr>
              <w:jc w:val="center"/>
            </w:pPr>
            <w:r w:rsidRPr="00C327E2">
              <w:t>100,0</w:t>
            </w:r>
          </w:p>
        </w:tc>
        <w:tc>
          <w:tcPr>
            <w:tcW w:w="941" w:type="dxa"/>
          </w:tcPr>
          <w:p w:rsidR="000251A5" w:rsidRPr="00C327E2" w:rsidRDefault="000251A5" w:rsidP="00526219">
            <w:pPr>
              <w:jc w:val="center"/>
            </w:pPr>
            <w:r w:rsidRPr="00C327E2">
              <w:t>100,0</w:t>
            </w:r>
          </w:p>
        </w:tc>
      </w:tr>
      <w:tr w:rsidR="000251A5" w:rsidRPr="00C327E2" w:rsidTr="005140E1">
        <w:tc>
          <w:tcPr>
            <w:tcW w:w="666" w:type="dxa"/>
            <w:vMerge/>
          </w:tcPr>
          <w:p w:rsidR="000251A5" w:rsidRPr="00C327E2" w:rsidRDefault="000251A5" w:rsidP="00444DAC">
            <w:pPr>
              <w:contextualSpacing/>
              <w:jc w:val="center"/>
            </w:pPr>
          </w:p>
        </w:tc>
        <w:tc>
          <w:tcPr>
            <w:tcW w:w="4764" w:type="dxa"/>
            <w:vMerge/>
          </w:tcPr>
          <w:p w:rsidR="000251A5" w:rsidRPr="00C327E2" w:rsidRDefault="000251A5" w:rsidP="00444DAC">
            <w:pPr>
              <w:jc w:val="both"/>
            </w:pPr>
          </w:p>
        </w:tc>
        <w:tc>
          <w:tcPr>
            <w:tcW w:w="2655" w:type="dxa"/>
          </w:tcPr>
          <w:p w:rsidR="000251A5" w:rsidRPr="00C327E2" w:rsidRDefault="000251A5"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0251A5" w:rsidRDefault="000251A5" w:rsidP="00526219">
            <w:pPr>
              <w:jc w:val="center"/>
            </w:pPr>
            <w:r w:rsidRPr="00DB2B8A">
              <w:rPr>
                <w:sz w:val="22"/>
                <w:szCs w:val="22"/>
              </w:rPr>
              <w:t>0,0</w:t>
            </w:r>
          </w:p>
        </w:tc>
        <w:tc>
          <w:tcPr>
            <w:tcW w:w="974"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73" w:type="dxa"/>
          </w:tcPr>
          <w:p w:rsidR="000251A5" w:rsidRDefault="000251A5" w:rsidP="00526219">
            <w:pPr>
              <w:jc w:val="center"/>
            </w:pPr>
            <w:r w:rsidRPr="00DB2B8A">
              <w:rPr>
                <w:sz w:val="22"/>
                <w:szCs w:val="22"/>
              </w:rPr>
              <w:t>0,0</w:t>
            </w:r>
          </w:p>
        </w:tc>
        <w:tc>
          <w:tcPr>
            <w:tcW w:w="941" w:type="dxa"/>
          </w:tcPr>
          <w:p w:rsidR="000251A5" w:rsidRDefault="000251A5" w:rsidP="00526219">
            <w:pPr>
              <w:jc w:val="center"/>
            </w:pPr>
            <w:r w:rsidRPr="00DB2B8A">
              <w:rPr>
                <w:sz w:val="22"/>
                <w:szCs w:val="22"/>
              </w:rPr>
              <w:t>0,0</w:t>
            </w:r>
          </w:p>
        </w:tc>
      </w:tr>
      <w:tr w:rsidR="00876977" w:rsidRPr="00C327E2" w:rsidTr="005140E1">
        <w:tc>
          <w:tcPr>
            <w:tcW w:w="666" w:type="dxa"/>
            <w:vMerge w:val="restart"/>
          </w:tcPr>
          <w:p w:rsidR="00876977" w:rsidRPr="00C327E2" w:rsidRDefault="00876977" w:rsidP="00444DAC">
            <w:pPr>
              <w:contextualSpacing/>
            </w:pPr>
            <w:r w:rsidRPr="00C327E2">
              <w:t>1.3.8.</w:t>
            </w:r>
          </w:p>
        </w:tc>
        <w:tc>
          <w:tcPr>
            <w:tcW w:w="4764" w:type="dxa"/>
            <w:vMerge w:val="restart"/>
          </w:tcPr>
          <w:p w:rsidR="00876977" w:rsidRPr="00C327E2" w:rsidRDefault="00876977" w:rsidP="00444DAC">
            <w:pPr>
              <w:jc w:val="both"/>
            </w:pPr>
            <w:r w:rsidRPr="00C327E2">
              <w:t>Предоставлены иные виды поощрений педагогическим работникам (премии за участие в муниципальных конкурсах, ежемесячные выплаты победителю и участникам муниципальных конкурсов).</w:t>
            </w:r>
          </w:p>
        </w:tc>
        <w:tc>
          <w:tcPr>
            <w:tcW w:w="2655" w:type="dxa"/>
          </w:tcPr>
          <w:p w:rsidR="00876977" w:rsidRPr="00C327E2" w:rsidRDefault="00876977" w:rsidP="00444DAC">
            <w:pPr>
              <w:contextualSpacing/>
            </w:pPr>
            <w:r w:rsidRPr="00C327E2">
              <w:t>Всего, в том числе:</w:t>
            </w:r>
          </w:p>
        </w:tc>
        <w:tc>
          <w:tcPr>
            <w:tcW w:w="1641" w:type="dxa"/>
          </w:tcPr>
          <w:p w:rsidR="00876977" w:rsidRPr="00C327E2" w:rsidRDefault="00876977" w:rsidP="00526219">
            <w:pPr>
              <w:jc w:val="center"/>
            </w:pPr>
            <w:r w:rsidRPr="00C327E2">
              <w:t>500,0</w:t>
            </w:r>
          </w:p>
        </w:tc>
        <w:tc>
          <w:tcPr>
            <w:tcW w:w="974" w:type="dxa"/>
          </w:tcPr>
          <w:p w:rsidR="00876977" w:rsidRPr="00C327E2" w:rsidRDefault="00876977" w:rsidP="00526219">
            <w:pPr>
              <w:jc w:val="center"/>
            </w:pPr>
            <w:r w:rsidRPr="00C327E2">
              <w:t>100,0</w:t>
            </w:r>
          </w:p>
        </w:tc>
        <w:tc>
          <w:tcPr>
            <w:tcW w:w="973" w:type="dxa"/>
          </w:tcPr>
          <w:p w:rsidR="00876977" w:rsidRPr="00C327E2" w:rsidRDefault="00876977" w:rsidP="00526219">
            <w:pPr>
              <w:jc w:val="center"/>
            </w:pPr>
            <w:r w:rsidRPr="00C327E2">
              <w:t>100,0</w:t>
            </w:r>
          </w:p>
        </w:tc>
        <w:tc>
          <w:tcPr>
            <w:tcW w:w="973" w:type="dxa"/>
          </w:tcPr>
          <w:p w:rsidR="00876977" w:rsidRPr="00C327E2" w:rsidRDefault="00876977" w:rsidP="00526219">
            <w:pPr>
              <w:jc w:val="center"/>
            </w:pPr>
            <w:r w:rsidRPr="00C327E2">
              <w:t>100,0</w:t>
            </w:r>
          </w:p>
        </w:tc>
        <w:tc>
          <w:tcPr>
            <w:tcW w:w="973" w:type="dxa"/>
          </w:tcPr>
          <w:p w:rsidR="00876977" w:rsidRPr="00C327E2" w:rsidRDefault="00876977" w:rsidP="00526219">
            <w:pPr>
              <w:jc w:val="center"/>
            </w:pPr>
            <w:r w:rsidRPr="00C327E2">
              <w:t>100,0</w:t>
            </w:r>
          </w:p>
        </w:tc>
        <w:tc>
          <w:tcPr>
            <w:tcW w:w="941" w:type="dxa"/>
          </w:tcPr>
          <w:p w:rsidR="00876977" w:rsidRPr="00C327E2" w:rsidRDefault="00876977" w:rsidP="00526219">
            <w:pPr>
              <w:jc w:val="center"/>
            </w:pPr>
            <w:r w:rsidRPr="00C327E2">
              <w:t>100,0</w:t>
            </w:r>
          </w:p>
        </w:tc>
      </w:tr>
      <w:tr w:rsidR="00876977" w:rsidRPr="00C327E2" w:rsidTr="005140E1">
        <w:tc>
          <w:tcPr>
            <w:tcW w:w="666" w:type="dxa"/>
            <w:vMerge/>
          </w:tcPr>
          <w:p w:rsidR="00876977" w:rsidRPr="00C327E2" w:rsidRDefault="00876977" w:rsidP="00444DAC">
            <w:pPr>
              <w:contextualSpacing/>
              <w:jc w:val="center"/>
            </w:pPr>
          </w:p>
        </w:tc>
        <w:tc>
          <w:tcPr>
            <w:tcW w:w="4764" w:type="dxa"/>
            <w:vMerge/>
          </w:tcPr>
          <w:p w:rsidR="00876977" w:rsidRPr="00C327E2" w:rsidRDefault="00876977" w:rsidP="00444DAC">
            <w:pPr>
              <w:jc w:val="center"/>
            </w:pPr>
          </w:p>
        </w:tc>
        <w:tc>
          <w:tcPr>
            <w:tcW w:w="2655" w:type="dxa"/>
          </w:tcPr>
          <w:p w:rsidR="00876977" w:rsidRPr="00C327E2" w:rsidRDefault="00876977"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федеральный бюджет (прогнозно)</w:t>
            </w:r>
          </w:p>
        </w:tc>
        <w:tc>
          <w:tcPr>
            <w:tcW w:w="1641" w:type="dxa"/>
          </w:tcPr>
          <w:p w:rsidR="00876977" w:rsidRDefault="00876977" w:rsidP="00526219">
            <w:pPr>
              <w:jc w:val="center"/>
            </w:pPr>
            <w:r w:rsidRPr="00DB2B8A">
              <w:rPr>
                <w:sz w:val="22"/>
                <w:szCs w:val="22"/>
              </w:rPr>
              <w:t>0,0</w:t>
            </w:r>
          </w:p>
        </w:tc>
        <w:tc>
          <w:tcPr>
            <w:tcW w:w="974"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41" w:type="dxa"/>
          </w:tcPr>
          <w:p w:rsidR="00876977" w:rsidRDefault="00876977" w:rsidP="00526219">
            <w:pPr>
              <w:jc w:val="center"/>
            </w:pPr>
            <w:r w:rsidRPr="00DB2B8A">
              <w:rPr>
                <w:sz w:val="22"/>
                <w:szCs w:val="22"/>
              </w:rPr>
              <w:t>0,0</w:t>
            </w:r>
          </w:p>
        </w:tc>
      </w:tr>
      <w:tr w:rsidR="00876977" w:rsidRPr="00C327E2" w:rsidTr="005140E1">
        <w:tc>
          <w:tcPr>
            <w:tcW w:w="666" w:type="dxa"/>
            <w:vMerge/>
          </w:tcPr>
          <w:p w:rsidR="00876977" w:rsidRPr="00C327E2" w:rsidRDefault="00876977" w:rsidP="00444DAC">
            <w:pPr>
              <w:contextualSpacing/>
              <w:jc w:val="center"/>
            </w:pPr>
          </w:p>
        </w:tc>
        <w:tc>
          <w:tcPr>
            <w:tcW w:w="4764" w:type="dxa"/>
            <w:vMerge/>
          </w:tcPr>
          <w:p w:rsidR="00876977" w:rsidRPr="00C327E2" w:rsidRDefault="00876977" w:rsidP="00444DAC">
            <w:pPr>
              <w:contextualSpacing/>
            </w:pPr>
          </w:p>
        </w:tc>
        <w:tc>
          <w:tcPr>
            <w:tcW w:w="2655" w:type="dxa"/>
          </w:tcPr>
          <w:p w:rsidR="00876977" w:rsidRPr="0046334E" w:rsidRDefault="00876977" w:rsidP="002A3F9A">
            <w:pPr>
              <w:pStyle w:val="afd"/>
              <w:shd w:val="clear" w:color="FFFFFF" w:fill="FFFFFF"/>
              <w:contextualSpacing/>
              <w:rPr>
                <w:highlight w:val="white"/>
              </w:rPr>
            </w:pPr>
            <w:r>
              <w:rPr>
                <w:rFonts w:ascii="Times New Roman" w:hAnsi="Times New Roman" w:cs="Times New Roman"/>
                <w:sz w:val="20"/>
                <w:szCs w:val="20"/>
                <w:highlight w:val="white"/>
              </w:rPr>
              <w:t>областной бюджет (прогнозно)</w:t>
            </w:r>
          </w:p>
        </w:tc>
        <w:tc>
          <w:tcPr>
            <w:tcW w:w="1641" w:type="dxa"/>
          </w:tcPr>
          <w:p w:rsidR="00876977" w:rsidRDefault="00876977" w:rsidP="00526219">
            <w:pPr>
              <w:jc w:val="center"/>
            </w:pPr>
            <w:r w:rsidRPr="00DB2B8A">
              <w:rPr>
                <w:sz w:val="22"/>
                <w:szCs w:val="22"/>
              </w:rPr>
              <w:t>0,0</w:t>
            </w:r>
          </w:p>
        </w:tc>
        <w:tc>
          <w:tcPr>
            <w:tcW w:w="974"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41" w:type="dxa"/>
          </w:tcPr>
          <w:p w:rsidR="00876977" w:rsidRDefault="00876977" w:rsidP="00526219">
            <w:pPr>
              <w:jc w:val="center"/>
            </w:pPr>
            <w:r w:rsidRPr="00DB2B8A">
              <w:rPr>
                <w:sz w:val="22"/>
                <w:szCs w:val="22"/>
              </w:rPr>
              <w:t>0,0</w:t>
            </w:r>
          </w:p>
        </w:tc>
      </w:tr>
      <w:tr w:rsidR="00876977" w:rsidRPr="00C327E2" w:rsidTr="005140E1">
        <w:tc>
          <w:tcPr>
            <w:tcW w:w="666" w:type="dxa"/>
            <w:vMerge/>
          </w:tcPr>
          <w:p w:rsidR="00876977" w:rsidRPr="00C327E2" w:rsidRDefault="00876977" w:rsidP="002A3F9A">
            <w:pPr>
              <w:contextualSpacing/>
            </w:pPr>
          </w:p>
        </w:tc>
        <w:tc>
          <w:tcPr>
            <w:tcW w:w="4764" w:type="dxa"/>
            <w:vMerge/>
          </w:tcPr>
          <w:p w:rsidR="00876977" w:rsidRPr="00C327E2" w:rsidRDefault="00876977" w:rsidP="00444DAC">
            <w:pPr>
              <w:contextualSpacing/>
            </w:pPr>
          </w:p>
        </w:tc>
        <w:tc>
          <w:tcPr>
            <w:tcW w:w="2655" w:type="dxa"/>
          </w:tcPr>
          <w:p w:rsidR="00876977" w:rsidRPr="00C327E2" w:rsidRDefault="00876977"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бюджет Советского м</w:t>
            </w:r>
            <w:r>
              <w:rPr>
                <w:rFonts w:ascii="Times New Roman" w:hAnsi="Times New Roman" w:cs="Times New Roman"/>
                <w:sz w:val="20"/>
                <w:szCs w:val="20"/>
                <w:highlight w:val="white"/>
              </w:rPr>
              <w:t xml:space="preserve">униципального района </w:t>
            </w:r>
          </w:p>
        </w:tc>
        <w:tc>
          <w:tcPr>
            <w:tcW w:w="1641" w:type="dxa"/>
          </w:tcPr>
          <w:p w:rsidR="00876977" w:rsidRPr="00C327E2" w:rsidRDefault="00876977" w:rsidP="00444DAC">
            <w:pPr>
              <w:jc w:val="center"/>
            </w:pPr>
            <w:r w:rsidRPr="00C327E2">
              <w:t>500,0</w:t>
            </w:r>
          </w:p>
        </w:tc>
        <w:tc>
          <w:tcPr>
            <w:tcW w:w="974" w:type="dxa"/>
          </w:tcPr>
          <w:p w:rsidR="00876977" w:rsidRPr="00C327E2" w:rsidRDefault="00876977" w:rsidP="00444DAC">
            <w:pPr>
              <w:jc w:val="center"/>
            </w:pPr>
            <w:r w:rsidRPr="00C327E2">
              <w:t>100,0</w:t>
            </w:r>
          </w:p>
        </w:tc>
        <w:tc>
          <w:tcPr>
            <w:tcW w:w="973" w:type="dxa"/>
          </w:tcPr>
          <w:p w:rsidR="00876977" w:rsidRPr="00C327E2" w:rsidRDefault="00876977" w:rsidP="00444DAC">
            <w:pPr>
              <w:jc w:val="center"/>
            </w:pPr>
            <w:r w:rsidRPr="00C327E2">
              <w:t>100,0</w:t>
            </w:r>
          </w:p>
        </w:tc>
        <w:tc>
          <w:tcPr>
            <w:tcW w:w="973" w:type="dxa"/>
          </w:tcPr>
          <w:p w:rsidR="00876977" w:rsidRPr="00C327E2" w:rsidRDefault="00876977" w:rsidP="00444DAC">
            <w:pPr>
              <w:jc w:val="center"/>
            </w:pPr>
            <w:r w:rsidRPr="00C327E2">
              <w:t>100,0</w:t>
            </w:r>
          </w:p>
        </w:tc>
        <w:tc>
          <w:tcPr>
            <w:tcW w:w="973" w:type="dxa"/>
          </w:tcPr>
          <w:p w:rsidR="00876977" w:rsidRPr="00C327E2" w:rsidRDefault="00876977" w:rsidP="00444DAC">
            <w:pPr>
              <w:jc w:val="center"/>
            </w:pPr>
            <w:r w:rsidRPr="00C327E2">
              <w:t>100,0</w:t>
            </w:r>
          </w:p>
        </w:tc>
        <w:tc>
          <w:tcPr>
            <w:tcW w:w="941" w:type="dxa"/>
          </w:tcPr>
          <w:p w:rsidR="00876977" w:rsidRPr="00C327E2" w:rsidRDefault="00876977" w:rsidP="00444DAC">
            <w:pPr>
              <w:jc w:val="center"/>
            </w:pPr>
            <w:r w:rsidRPr="00C327E2">
              <w:t>100,0</w:t>
            </w:r>
          </w:p>
        </w:tc>
      </w:tr>
      <w:tr w:rsidR="00876977" w:rsidRPr="00C327E2" w:rsidTr="005140E1">
        <w:tc>
          <w:tcPr>
            <w:tcW w:w="666" w:type="dxa"/>
            <w:vMerge/>
          </w:tcPr>
          <w:p w:rsidR="00876977" w:rsidRPr="00C327E2" w:rsidRDefault="00876977" w:rsidP="00444DAC">
            <w:pPr>
              <w:contextualSpacing/>
              <w:jc w:val="center"/>
            </w:pPr>
          </w:p>
        </w:tc>
        <w:tc>
          <w:tcPr>
            <w:tcW w:w="4764" w:type="dxa"/>
            <w:vMerge/>
          </w:tcPr>
          <w:p w:rsidR="00876977" w:rsidRPr="00C327E2" w:rsidRDefault="00876977" w:rsidP="00444DAC">
            <w:pPr>
              <w:contextualSpacing/>
            </w:pPr>
          </w:p>
        </w:tc>
        <w:tc>
          <w:tcPr>
            <w:tcW w:w="2655" w:type="dxa"/>
          </w:tcPr>
          <w:p w:rsidR="00876977" w:rsidRPr="00C327E2" w:rsidRDefault="00876977" w:rsidP="00444DAC">
            <w:pPr>
              <w:pStyle w:val="afd"/>
              <w:shd w:val="clear" w:color="FFFFFF" w:fill="FFFFFF"/>
              <w:contextualSpacing/>
              <w:rPr>
                <w:rFonts w:ascii="Times New Roman" w:hAnsi="Times New Roman" w:cs="Times New Roman"/>
                <w:sz w:val="20"/>
                <w:szCs w:val="20"/>
                <w:highlight w:val="white"/>
              </w:rPr>
            </w:pPr>
            <w:r w:rsidRPr="00C327E2">
              <w:rPr>
                <w:rFonts w:ascii="Times New Roman" w:hAnsi="Times New Roman" w:cs="Times New Roman"/>
                <w:sz w:val="20"/>
                <w:szCs w:val="20"/>
                <w:highlight w:val="white"/>
              </w:rPr>
              <w:t>внебюджетные источники (прогнозно)</w:t>
            </w:r>
          </w:p>
        </w:tc>
        <w:tc>
          <w:tcPr>
            <w:tcW w:w="1641" w:type="dxa"/>
          </w:tcPr>
          <w:p w:rsidR="00876977" w:rsidRDefault="00876977" w:rsidP="00526219">
            <w:pPr>
              <w:jc w:val="center"/>
            </w:pPr>
            <w:r w:rsidRPr="00DB2B8A">
              <w:rPr>
                <w:sz w:val="22"/>
                <w:szCs w:val="22"/>
              </w:rPr>
              <w:t>0,0</w:t>
            </w:r>
          </w:p>
        </w:tc>
        <w:tc>
          <w:tcPr>
            <w:tcW w:w="974"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73" w:type="dxa"/>
          </w:tcPr>
          <w:p w:rsidR="00876977" w:rsidRDefault="00876977" w:rsidP="00526219">
            <w:pPr>
              <w:jc w:val="center"/>
            </w:pPr>
            <w:r w:rsidRPr="00DB2B8A">
              <w:rPr>
                <w:sz w:val="22"/>
                <w:szCs w:val="22"/>
              </w:rPr>
              <w:t>0,0</w:t>
            </w:r>
          </w:p>
        </w:tc>
        <w:tc>
          <w:tcPr>
            <w:tcW w:w="941" w:type="dxa"/>
          </w:tcPr>
          <w:p w:rsidR="00876977" w:rsidRDefault="00876977" w:rsidP="00526219">
            <w:pPr>
              <w:jc w:val="center"/>
            </w:pPr>
            <w:r w:rsidRPr="00DB2B8A">
              <w:rPr>
                <w:sz w:val="22"/>
                <w:szCs w:val="22"/>
              </w:rPr>
              <w:t>0,0</w:t>
            </w:r>
          </w:p>
        </w:tc>
      </w:tr>
    </w:tbl>
    <w:p w:rsidR="00AE2752" w:rsidRDefault="00AE2752" w:rsidP="00D1442E"/>
    <w:p w:rsidR="00262EAD" w:rsidRDefault="00262EAD" w:rsidP="00D1442E"/>
    <w:p w:rsidR="00D3664C" w:rsidRPr="00C327E2" w:rsidRDefault="00D3664C" w:rsidP="00D1442E">
      <w:pPr>
        <w:shd w:val="clear" w:color="FFFFFF" w:fill="FFFFFF"/>
        <w:ind w:firstLine="709"/>
        <w:contextualSpacing/>
        <w:jc w:val="center"/>
        <w:rPr>
          <w:b/>
        </w:rPr>
      </w:pPr>
      <w:r w:rsidRPr="00C327E2">
        <w:rPr>
          <w:b/>
          <w:highlight w:val="white"/>
        </w:rPr>
        <w:t>V. План реализации комплекса процессных мероприятий</w:t>
      </w:r>
    </w:p>
    <w:p w:rsidR="00B60480" w:rsidRPr="00C327E2" w:rsidRDefault="00B60480" w:rsidP="00D1442E">
      <w:pPr>
        <w:shd w:val="clear" w:color="FFFFFF" w:fill="FFFFFF"/>
        <w:ind w:firstLine="709"/>
        <w:contextualSpacing/>
        <w:jc w:val="center"/>
      </w:pPr>
    </w:p>
    <w:tbl>
      <w:tblPr>
        <w:tblW w:w="14578" w:type="dxa"/>
        <w:tblInd w:w="1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0A0" w:firstRow="1" w:lastRow="0" w:firstColumn="1" w:lastColumn="0" w:noHBand="0" w:noVBand="0"/>
      </w:tblPr>
      <w:tblGrid>
        <w:gridCol w:w="567"/>
        <w:gridCol w:w="5222"/>
        <w:gridCol w:w="1701"/>
        <w:gridCol w:w="4961"/>
        <w:gridCol w:w="2127"/>
      </w:tblGrid>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230E70" w:rsidP="00D1442E">
            <w:pPr>
              <w:contextualSpacing/>
              <w:jc w:val="center"/>
            </w:pPr>
            <w:r w:rsidRPr="00C327E2">
              <w:t>№</w:t>
            </w:r>
          </w:p>
          <w:p w:rsidR="00D3664C" w:rsidRPr="00C327E2" w:rsidRDefault="00D3664C" w:rsidP="00D1442E">
            <w:pPr>
              <w:contextualSpacing/>
              <w:jc w:val="center"/>
            </w:pPr>
            <w:r w:rsidRPr="00C327E2">
              <w:t>п/п</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Задача, мероприятие (результат)/контрольная точка</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Дата наступления контрольной точки</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Ответственный исполнитель</w:t>
            </w:r>
          </w:p>
          <w:p w:rsidR="00D3664C" w:rsidRPr="00C327E2" w:rsidRDefault="00D3664C" w:rsidP="00D1442E">
            <w:pPr>
              <w:contextualSpacing/>
              <w:jc w:val="center"/>
            </w:pPr>
            <w:r w:rsidRPr="00C327E2">
              <w:t>(</w:t>
            </w:r>
            <w:r w:rsidRPr="00C327E2">
              <w:rPr>
                <w:i/>
                <w:iCs/>
              </w:rPr>
              <w:t>наименование структурного подразделения или подведомственного учреждения администрации Советского муниципального района</w:t>
            </w:r>
            <w:r w:rsidRPr="00C327E2">
              <w:t>)</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rPr>
                <w:vertAlign w:val="superscript"/>
              </w:rPr>
            </w:pPr>
            <w:r w:rsidRPr="00C327E2">
              <w:t>Вид подтверждающего документа</w:t>
            </w:r>
            <w:r w:rsidRPr="00C327E2">
              <w:rPr>
                <w:vertAlign w:val="superscript"/>
              </w:rPr>
              <w:t>1</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1</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2</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3</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4</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3664C" w:rsidRPr="00C327E2" w:rsidRDefault="00D3664C" w:rsidP="00D1442E">
            <w:pPr>
              <w:contextualSpacing/>
              <w:jc w:val="center"/>
            </w:pPr>
            <w:r w:rsidRPr="00C327E2">
              <w:t>5</w:t>
            </w:r>
          </w:p>
        </w:tc>
      </w:tr>
      <w:tr w:rsidR="00C327E2" w:rsidRPr="00C327E2" w:rsidTr="00107EA9">
        <w:tc>
          <w:tcPr>
            <w:tcW w:w="14578" w:type="dxa"/>
            <w:gridSpan w:val="5"/>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Default="006278D8" w:rsidP="00D1442E">
            <w:pPr>
              <w:contextualSpacing/>
              <w:rPr>
                <w:b/>
              </w:rPr>
            </w:pPr>
            <w:r w:rsidRPr="00C327E2">
              <w:t> </w:t>
            </w:r>
            <w:r w:rsidRPr="00C327E2">
              <w:rPr>
                <w:b/>
              </w:rPr>
              <w:t xml:space="preserve">Задача №  1:  </w:t>
            </w:r>
            <w:r w:rsidR="000333E6" w:rsidRPr="00C327E2">
              <w:rPr>
                <w:b/>
              </w:rPr>
              <w:t>Организация эффективной системы ранней профориентации обучающихся на педагогические профессии.</w:t>
            </w:r>
          </w:p>
          <w:p w:rsidR="00876977" w:rsidRDefault="00876977" w:rsidP="00D1442E">
            <w:pPr>
              <w:contextualSpacing/>
              <w:rPr>
                <w:b/>
              </w:rPr>
            </w:pPr>
          </w:p>
          <w:p w:rsidR="00876977" w:rsidRPr="00C327E2" w:rsidRDefault="00876977" w:rsidP="00D1442E">
            <w:pPr>
              <w:contextualSpacing/>
              <w:rPr>
                <w:b/>
              </w:rPr>
            </w:pPr>
          </w:p>
        </w:tc>
      </w:tr>
      <w:tr w:rsidR="00262EAD"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62EAD" w:rsidRPr="00C327E2" w:rsidRDefault="00262EAD" w:rsidP="00262EAD">
            <w:pPr>
              <w:contextualSpacing/>
              <w:jc w:val="center"/>
            </w:pPr>
            <w:r>
              <w:lastRenderedPageBreak/>
              <w:t>1</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62EAD" w:rsidRPr="00262EAD" w:rsidRDefault="00262EAD" w:rsidP="00262EAD">
            <w:pPr>
              <w:contextualSpacing/>
              <w:jc w:val="center"/>
            </w:pPr>
            <w:r w:rsidRPr="00262EAD">
              <w:t>2</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62EAD" w:rsidRPr="00C327E2" w:rsidRDefault="00262EAD" w:rsidP="00262EAD">
            <w:pPr>
              <w:contextualSpacing/>
              <w:jc w:val="center"/>
            </w:pPr>
            <w:r>
              <w:t>3</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62EAD" w:rsidRPr="00C327E2" w:rsidRDefault="00262EAD" w:rsidP="00262EAD">
            <w:pPr>
              <w:contextualSpacing/>
              <w:jc w:val="center"/>
            </w:pPr>
            <w:r>
              <w:t>4</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262EAD" w:rsidRPr="00C327E2" w:rsidRDefault="00262EAD" w:rsidP="00262EAD">
            <w:pPr>
              <w:contextualSpacing/>
              <w:jc w:val="center"/>
            </w:pPr>
            <w:r>
              <w:t>5</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5215D1">
            <w:pPr>
              <w:contextualSpacing/>
            </w:pPr>
            <w:r w:rsidRPr="00C327E2">
              <w:t>1.</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0251A5" w:rsidP="00D1442E">
            <w:pPr>
              <w:contextualSpacing/>
              <w:rPr>
                <w:b/>
              </w:rPr>
            </w:pPr>
            <w:r>
              <w:rPr>
                <w:b/>
              </w:rPr>
              <w:t>Мероприятие</w:t>
            </w:r>
            <w:r w:rsidR="006278D8" w:rsidRPr="00C327E2">
              <w:rPr>
                <w:b/>
              </w:rPr>
              <w:t xml:space="preserve"> (результат) </w:t>
            </w:r>
            <w:r>
              <w:rPr>
                <w:b/>
              </w:rPr>
              <w:t>1</w:t>
            </w:r>
          </w:p>
          <w:p w:rsidR="006278D8" w:rsidRPr="00360BDB" w:rsidRDefault="00360BDB" w:rsidP="001477EC">
            <w:pPr>
              <w:contextualSpacing/>
              <w:jc w:val="both"/>
            </w:pPr>
            <w:r w:rsidRPr="00360BDB">
              <w:t>Создана эффективная система ранней профориентации обучающихся на педагогические профессии.</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9025B" w:rsidP="00D1442E">
            <w:pPr>
              <w:contextualSpacing/>
              <w:jc w:val="center"/>
            </w:pPr>
            <w:r w:rsidRPr="00C327E2">
              <w:t>Дата</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6278D8" w:rsidP="00D1442E">
            <w:pPr>
              <w:contextualSpacing/>
              <w:jc w:val="center"/>
            </w:pPr>
            <w:r w:rsidRPr="00C327E2">
              <w:t> </w:t>
            </w:r>
            <w:r w:rsidR="00FE3BA2" w:rsidRPr="00C327E2">
              <w:t xml:space="preserve">Управление образования администрации </w:t>
            </w:r>
          </w:p>
          <w:p w:rsidR="00FE3BA2" w:rsidRPr="00C327E2" w:rsidRDefault="00FE3BA2" w:rsidP="00D1442E">
            <w:pPr>
              <w:contextualSpacing/>
              <w:jc w:val="center"/>
            </w:pPr>
            <w:r w:rsidRPr="00C327E2">
              <w:t xml:space="preserve">Советского муниципального района, </w:t>
            </w:r>
          </w:p>
          <w:p w:rsidR="006278D8" w:rsidRPr="00C327E2" w:rsidRDefault="00FE3BA2" w:rsidP="00D1442E">
            <w:pPr>
              <w:contextualSpacing/>
              <w:jc w:val="center"/>
            </w:pPr>
            <w:r w:rsidRPr="00C327E2">
              <w:t>МКУ «Информационно-методический отдел»</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8E777F" w:rsidP="00F06519">
            <w:pPr>
              <w:contextualSpacing/>
              <w:jc w:val="center"/>
            </w:pPr>
            <w:r w:rsidRPr="00C327E2">
              <w:t>Приказ</w:t>
            </w:r>
            <w:r w:rsidR="00F06519" w:rsidRPr="00C327E2">
              <w:t>ы</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Контрольная точка 1.1.</w:t>
            </w:r>
            <w:r w:rsidR="00C21211" w:rsidRPr="00C327E2">
              <w:t xml:space="preserve"> задание получено</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Контрольная точка 1.2.</w:t>
            </w:r>
            <w:r w:rsidR="00C21211" w:rsidRPr="00C327E2">
              <w:t xml:space="preserve"> мероприятия выполнены</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t> </w:t>
            </w:r>
          </w:p>
        </w:tc>
      </w:tr>
      <w:tr w:rsidR="00C327E2" w:rsidRPr="00C327E2" w:rsidTr="00107EA9">
        <w:tc>
          <w:tcPr>
            <w:tcW w:w="14578" w:type="dxa"/>
            <w:gridSpan w:val="5"/>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6278D8" w:rsidRPr="00C327E2" w:rsidRDefault="006278D8" w:rsidP="00D1442E">
            <w:pPr>
              <w:contextualSpacing/>
            </w:pPr>
            <w:r w:rsidRPr="00C327E2">
              <w:rPr>
                <w:b/>
              </w:rPr>
              <w:t>Задача №  2:</w:t>
            </w:r>
            <w:r w:rsidRPr="00C327E2">
              <w:t xml:space="preserve">  </w:t>
            </w:r>
            <w:r w:rsidR="003771EB" w:rsidRPr="00C327E2">
              <w:rPr>
                <w:b/>
              </w:rPr>
              <w:t>Организация системы повышения квалификации педагогических кадров</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3771EB" w:rsidP="009E0C66">
            <w:pPr>
              <w:contextualSpacing/>
            </w:pPr>
            <w:r w:rsidRPr="00C327E2">
              <w:t>2.</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0251A5" w:rsidP="009E0C66">
            <w:pPr>
              <w:contextualSpacing/>
              <w:rPr>
                <w:b/>
              </w:rPr>
            </w:pPr>
            <w:r>
              <w:rPr>
                <w:b/>
              </w:rPr>
              <w:t>Мероприятие</w:t>
            </w:r>
            <w:r w:rsidR="009E0C66" w:rsidRPr="00C327E2">
              <w:rPr>
                <w:b/>
              </w:rPr>
              <w:t xml:space="preserve"> (результат) </w:t>
            </w:r>
            <w:r>
              <w:rPr>
                <w:b/>
              </w:rPr>
              <w:t>2</w:t>
            </w:r>
          </w:p>
          <w:p w:rsidR="009E0C66" w:rsidRPr="00360BDB" w:rsidRDefault="00360BDB" w:rsidP="00A5163F">
            <w:pPr>
              <w:overflowPunct/>
              <w:autoSpaceDE/>
              <w:autoSpaceDN/>
              <w:adjustRightInd/>
              <w:jc w:val="both"/>
              <w:textAlignment w:val="auto"/>
            </w:pPr>
            <w:r w:rsidRPr="00360BDB">
              <w:t>Организована система повышения квалификации педагогических кадров.</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jc w:val="center"/>
            </w:pPr>
            <w:r w:rsidRPr="00C327E2">
              <w:t>Дата</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9E0C66" w:rsidP="009E0C66">
            <w:pPr>
              <w:contextualSpacing/>
              <w:jc w:val="center"/>
            </w:pPr>
            <w:r w:rsidRPr="00C327E2">
              <w:t>Управление образования администрации</w:t>
            </w:r>
          </w:p>
          <w:p w:rsidR="009E0C66" w:rsidRPr="00C327E2" w:rsidRDefault="009E0C66" w:rsidP="009E0C66">
            <w:pPr>
              <w:contextualSpacing/>
              <w:jc w:val="center"/>
            </w:pPr>
            <w:r w:rsidRPr="00C327E2">
              <w:t xml:space="preserve"> Советского муниципального района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F06519">
            <w:pPr>
              <w:contextualSpacing/>
              <w:jc w:val="center"/>
            </w:pPr>
            <w:r w:rsidRPr="00C327E2">
              <w:t>Приказ</w:t>
            </w:r>
            <w:r w:rsidR="00923858">
              <w:t>ы</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Контрольная точка 1.1. задание получено</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9E0C66" w:rsidP="009E0C66">
            <w:pPr>
              <w:contextualSpacing/>
              <w:jc w:val="center"/>
            </w:pPr>
            <w:r w:rsidRPr="00C327E2">
              <w:t xml:space="preserve">Управление образования администрации </w:t>
            </w:r>
          </w:p>
          <w:p w:rsidR="009E0C66" w:rsidRPr="00C327E2" w:rsidRDefault="009E0C66" w:rsidP="009E0C66">
            <w:pPr>
              <w:contextualSpacing/>
              <w:jc w:val="center"/>
            </w:pPr>
            <w:r w:rsidRPr="00C327E2">
              <w:t>Советского муниципального района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Контрольная точка 1.2. мероприятия выполнены</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9E0C66" w:rsidP="009E0C66">
            <w:pPr>
              <w:contextualSpacing/>
              <w:jc w:val="center"/>
            </w:pPr>
            <w:r w:rsidRPr="00C327E2">
              <w:t xml:space="preserve">Управление образования администрации </w:t>
            </w:r>
          </w:p>
          <w:p w:rsidR="009E0C66" w:rsidRPr="00C327E2" w:rsidRDefault="009E0C66" w:rsidP="009E0C66">
            <w:pPr>
              <w:contextualSpacing/>
              <w:jc w:val="center"/>
            </w:pPr>
            <w:r w:rsidRPr="00C327E2">
              <w:t>Советского муниципального района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p>
          <w:p w:rsidR="003771EB" w:rsidRPr="00C327E2" w:rsidRDefault="003771EB" w:rsidP="009E0C66">
            <w:pPr>
              <w:contextualSpacing/>
            </w:pPr>
          </w:p>
        </w:tc>
      </w:tr>
      <w:tr w:rsidR="00C327E2" w:rsidRPr="00C327E2" w:rsidTr="00360BDB">
        <w:tc>
          <w:tcPr>
            <w:tcW w:w="14578" w:type="dxa"/>
            <w:gridSpan w:val="5"/>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3771EB">
            <w:pPr>
              <w:contextualSpacing/>
              <w:rPr>
                <w:b/>
              </w:rPr>
            </w:pPr>
            <w:r w:rsidRPr="00C327E2">
              <w:rPr>
                <w:b/>
              </w:rPr>
              <w:t xml:space="preserve">Задача №  </w:t>
            </w:r>
            <w:r w:rsidR="003771EB" w:rsidRPr="00C327E2">
              <w:rPr>
                <w:b/>
              </w:rPr>
              <w:t>3</w:t>
            </w:r>
            <w:r w:rsidRPr="00C327E2">
              <w:rPr>
                <w:b/>
              </w:rPr>
              <w:t>:  Осуществление мер социальной поддержки работников</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3771EB">
            <w:pPr>
              <w:contextualSpacing/>
            </w:pPr>
            <w:r w:rsidRPr="00C327E2">
              <w:t> </w:t>
            </w:r>
            <w:r w:rsidR="003771EB" w:rsidRPr="00C327E2">
              <w:t>3</w:t>
            </w:r>
            <w:r w:rsidRPr="00C327E2">
              <w:t>.</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A461EC" w:rsidP="009E0C66">
            <w:pPr>
              <w:contextualSpacing/>
              <w:rPr>
                <w:b/>
              </w:rPr>
            </w:pPr>
            <w:r w:rsidRPr="00C327E2">
              <w:rPr>
                <w:b/>
              </w:rPr>
              <w:t xml:space="preserve">Мероприятие </w:t>
            </w:r>
            <w:r w:rsidR="009E0C66" w:rsidRPr="00C327E2">
              <w:rPr>
                <w:b/>
              </w:rPr>
              <w:t xml:space="preserve"> (результат) </w:t>
            </w:r>
            <w:r w:rsidR="000251A5">
              <w:rPr>
                <w:b/>
              </w:rPr>
              <w:t>3</w:t>
            </w:r>
          </w:p>
          <w:p w:rsidR="007728BE" w:rsidRPr="00C327E2" w:rsidRDefault="00DA0CD0" w:rsidP="00262EAD">
            <w:pPr>
              <w:contextualSpacing/>
              <w:jc w:val="both"/>
            </w:pPr>
            <w:r w:rsidRPr="00DA0CD0">
              <w:t>Оказаны меры социальной поддержки педагогическим работникам, в  том  числе молодым педагогам, окончившим образовательные организации высшего и среднего профессионального образования по направлению «Педагогическое образование».</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jc w:val="center"/>
            </w:pPr>
            <w:r w:rsidRPr="00C327E2">
              <w:t>Дата</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9E0C66" w:rsidP="009E0C66">
            <w:pPr>
              <w:contextualSpacing/>
              <w:jc w:val="center"/>
            </w:pPr>
            <w:r w:rsidRPr="00C327E2">
              <w:t xml:space="preserve">Управление образования администрации </w:t>
            </w:r>
          </w:p>
          <w:p w:rsidR="009E0C66" w:rsidRPr="00C327E2" w:rsidRDefault="009E0C66" w:rsidP="009E0C66">
            <w:pPr>
              <w:contextualSpacing/>
              <w:jc w:val="center"/>
            </w:pPr>
            <w:r w:rsidRPr="00C327E2">
              <w:t>Советского муниципального района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F72B70" w:rsidP="00F06519">
            <w:pPr>
              <w:contextualSpacing/>
              <w:jc w:val="center"/>
            </w:pPr>
            <w:r>
              <w:t>Р</w:t>
            </w:r>
            <w:r w:rsidR="00815645">
              <w:t>аспоряжения</w:t>
            </w: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 </w:t>
            </w: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Контрольная точка 1.1. задание получено</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 </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9E0C66" w:rsidP="009E0C66">
            <w:pPr>
              <w:contextualSpacing/>
              <w:jc w:val="center"/>
            </w:pPr>
            <w:r w:rsidRPr="00C327E2">
              <w:t xml:space="preserve">Управление образования администрации </w:t>
            </w:r>
          </w:p>
          <w:p w:rsidR="009E0C66" w:rsidRPr="00C327E2" w:rsidRDefault="009E0C66" w:rsidP="009E0C66">
            <w:pPr>
              <w:contextualSpacing/>
              <w:jc w:val="center"/>
            </w:pPr>
            <w:r w:rsidRPr="00C327E2">
              <w:t>Советского муниципального района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F06519">
            <w:pPr>
              <w:contextualSpacing/>
              <w:jc w:val="center"/>
            </w:pPr>
          </w:p>
        </w:tc>
      </w:tr>
      <w:tr w:rsidR="00C327E2" w:rsidRPr="00C327E2" w:rsidTr="0075019B">
        <w:tc>
          <w:tcPr>
            <w:tcW w:w="56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jc w:val="center"/>
            </w:pPr>
          </w:p>
        </w:tc>
        <w:tc>
          <w:tcPr>
            <w:tcW w:w="522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Контрольная точка 1.2. мероприятия выполнены</w:t>
            </w:r>
          </w:p>
        </w:tc>
        <w:tc>
          <w:tcPr>
            <w:tcW w:w="170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9E0C66">
            <w:pPr>
              <w:contextualSpacing/>
            </w:pPr>
            <w:r w:rsidRPr="00C327E2">
              <w:t> </w:t>
            </w:r>
          </w:p>
        </w:tc>
        <w:tc>
          <w:tcPr>
            <w:tcW w:w="496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553BF5" w:rsidRDefault="009E0C66" w:rsidP="009E0C66">
            <w:pPr>
              <w:contextualSpacing/>
              <w:jc w:val="center"/>
            </w:pPr>
            <w:r w:rsidRPr="00C327E2">
              <w:t xml:space="preserve">Управление образования администрации </w:t>
            </w:r>
          </w:p>
          <w:p w:rsidR="009E0C66" w:rsidRPr="00C327E2" w:rsidRDefault="009E0C66" w:rsidP="009E0C66">
            <w:pPr>
              <w:contextualSpacing/>
              <w:jc w:val="center"/>
            </w:pPr>
            <w:r w:rsidRPr="00C327E2">
              <w:t>Советского муниципального района</w:t>
            </w:r>
          </w:p>
        </w:tc>
        <w:tc>
          <w:tcPr>
            <w:tcW w:w="212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9E0C66" w:rsidRPr="00C327E2" w:rsidRDefault="009E0C66" w:rsidP="00F06519">
            <w:pPr>
              <w:contextualSpacing/>
              <w:jc w:val="center"/>
            </w:pPr>
          </w:p>
        </w:tc>
      </w:tr>
    </w:tbl>
    <w:p w:rsidR="00D3664C" w:rsidRPr="00C327E2" w:rsidRDefault="00D3664C" w:rsidP="00D1442E">
      <w:pPr>
        <w:shd w:val="clear" w:color="FFFFFF" w:fill="FFFFFF"/>
        <w:ind w:firstLine="709"/>
        <w:contextualSpacing/>
      </w:pPr>
      <w:r w:rsidRPr="00C327E2">
        <w:t> </w:t>
      </w:r>
    </w:p>
    <w:p w:rsidR="00D3664C" w:rsidRPr="00EB49C9" w:rsidRDefault="00D3664C" w:rsidP="00D1442E">
      <w:pPr>
        <w:shd w:val="clear" w:color="FFFFFF" w:fill="FFFFFF"/>
        <w:ind w:firstLine="709"/>
        <w:contextualSpacing/>
      </w:pPr>
      <w:r w:rsidRPr="00EB49C9">
        <w:t>──────────────────────────────</w:t>
      </w:r>
    </w:p>
    <w:p w:rsidR="00D3664C" w:rsidRDefault="00D3664C" w:rsidP="00D1442E">
      <w:pPr>
        <w:shd w:val="clear" w:color="FFFFFF" w:fill="FFFFFF"/>
        <w:ind w:firstLine="709"/>
        <w:contextualSpacing/>
      </w:pPr>
      <w:r w:rsidRPr="00EB49C9">
        <w:rPr>
          <w:vertAlign w:val="superscript"/>
        </w:rPr>
        <w:t>1</w:t>
      </w:r>
      <w:r w:rsidRPr="00EB49C9">
        <w:t>Указывается вид документа, подтверждающий факт достижения контрольной точки.</w:t>
      </w:r>
    </w:p>
    <w:p w:rsidR="00EA176E" w:rsidRPr="00EB49C9" w:rsidRDefault="00EA176E" w:rsidP="00D1442E">
      <w:pPr>
        <w:shd w:val="clear" w:color="FFFFFF" w:fill="FFFFFF"/>
        <w:ind w:firstLine="709"/>
        <w:contextualSpacing/>
      </w:pPr>
    </w:p>
    <w:p w:rsidR="00AD3A97" w:rsidRDefault="00AD3A97" w:rsidP="00D1442E">
      <w:pPr>
        <w:ind w:right="-314"/>
        <w:rPr>
          <w:b/>
          <w:sz w:val="28"/>
          <w:szCs w:val="28"/>
        </w:rPr>
      </w:pPr>
    </w:p>
    <w:p w:rsidR="00AD3A97" w:rsidRDefault="00AD3A97" w:rsidP="00D1442E">
      <w:pPr>
        <w:ind w:right="-314"/>
        <w:rPr>
          <w:b/>
          <w:sz w:val="28"/>
          <w:szCs w:val="28"/>
        </w:rPr>
      </w:pPr>
    </w:p>
    <w:p w:rsidR="00F26F4B" w:rsidRPr="00EB49C9" w:rsidRDefault="00F26F4B" w:rsidP="00D1442E">
      <w:pPr>
        <w:ind w:right="-314"/>
        <w:rPr>
          <w:b/>
          <w:sz w:val="28"/>
          <w:szCs w:val="28"/>
        </w:rPr>
      </w:pPr>
      <w:r w:rsidRPr="00EB49C9">
        <w:rPr>
          <w:b/>
          <w:sz w:val="28"/>
          <w:szCs w:val="28"/>
        </w:rPr>
        <w:t>Верно:</w:t>
      </w:r>
    </w:p>
    <w:p w:rsidR="00F26F4B" w:rsidRPr="00EB49C9" w:rsidRDefault="00F26F4B" w:rsidP="00D1442E">
      <w:pPr>
        <w:ind w:left="-284" w:right="-1"/>
        <w:rPr>
          <w:b/>
          <w:sz w:val="28"/>
          <w:szCs w:val="28"/>
        </w:rPr>
      </w:pPr>
      <w:r w:rsidRPr="00EB49C9">
        <w:rPr>
          <w:b/>
          <w:sz w:val="28"/>
          <w:szCs w:val="28"/>
        </w:rPr>
        <w:t xml:space="preserve">    Руководитель аппарата     </w:t>
      </w:r>
    </w:p>
    <w:p w:rsidR="00F26F4B" w:rsidRPr="00EB49C9" w:rsidRDefault="00F26F4B" w:rsidP="00D1442E">
      <w:pPr>
        <w:ind w:right="-1"/>
        <w:rPr>
          <w:b/>
          <w:sz w:val="28"/>
          <w:szCs w:val="28"/>
        </w:rPr>
      </w:pPr>
      <w:r w:rsidRPr="00EB49C9">
        <w:rPr>
          <w:b/>
          <w:sz w:val="28"/>
          <w:szCs w:val="28"/>
        </w:rPr>
        <w:t>администрации Советского</w:t>
      </w:r>
    </w:p>
    <w:p w:rsidR="00E0459E" w:rsidRPr="00EB49C9" w:rsidRDefault="00F26F4B" w:rsidP="00D1442E">
      <w:pPr>
        <w:ind w:right="-1"/>
        <w:rPr>
          <w:b/>
          <w:sz w:val="28"/>
          <w:szCs w:val="24"/>
        </w:rPr>
      </w:pPr>
      <w:r w:rsidRPr="00EB49C9">
        <w:rPr>
          <w:b/>
          <w:sz w:val="28"/>
          <w:szCs w:val="28"/>
        </w:rPr>
        <w:t xml:space="preserve">муниципального  района                                            </w:t>
      </w:r>
      <w:r w:rsidR="00ED04B0" w:rsidRPr="00EB49C9">
        <w:rPr>
          <w:b/>
          <w:sz w:val="28"/>
          <w:szCs w:val="28"/>
        </w:rPr>
        <w:t xml:space="preserve">                                                      </w:t>
      </w:r>
      <w:r w:rsidRPr="00EB49C9">
        <w:rPr>
          <w:b/>
          <w:sz w:val="28"/>
          <w:szCs w:val="28"/>
        </w:rPr>
        <w:t xml:space="preserve">        </w:t>
      </w:r>
      <w:r w:rsidR="00245690" w:rsidRPr="00EB49C9">
        <w:rPr>
          <w:b/>
          <w:sz w:val="28"/>
          <w:szCs w:val="28"/>
        </w:rPr>
        <w:t xml:space="preserve">                </w:t>
      </w:r>
      <w:r w:rsidRPr="00EB49C9">
        <w:rPr>
          <w:b/>
          <w:sz w:val="28"/>
          <w:szCs w:val="28"/>
        </w:rPr>
        <w:t xml:space="preserve">          И.Е. Григорьева  </w:t>
      </w:r>
    </w:p>
    <w:sectPr w:rsidR="00E0459E" w:rsidRPr="00EB49C9" w:rsidSect="00475779">
      <w:headerReference w:type="default" r:id="rId16"/>
      <w:footerReference w:type="default" r:id="rId17"/>
      <w:pgSz w:w="16838" w:h="11906" w:orient="landscape"/>
      <w:pgMar w:top="426"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FA6" w:rsidRDefault="006C4FA6" w:rsidP="002345CC">
      <w:r>
        <w:separator/>
      </w:r>
    </w:p>
  </w:endnote>
  <w:endnote w:type="continuationSeparator" w:id="0">
    <w:p w:rsidR="006C4FA6" w:rsidRDefault="006C4FA6" w:rsidP="00234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Liberation Serif">
    <w:altName w:val="Times New Roman"/>
    <w:charset w:val="CC"/>
    <w:family w:val="roman"/>
    <w:pitch w:val="variable"/>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0559175"/>
      <w:docPartObj>
        <w:docPartGallery w:val="Page Numbers (Bottom of Page)"/>
        <w:docPartUnique/>
      </w:docPartObj>
    </w:sdtPr>
    <w:sdtEndPr/>
    <w:sdtContent>
      <w:p w:rsidR="00360BDB" w:rsidRDefault="006924F8">
        <w:pPr>
          <w:pStyle w:val="ab"/>
          <w:jc w:val="right"/>
        </w:pPr>
        <w:r>
          <w:fldChar w:fldCharType="begin"/>
        </w:r>
        <w:r w:rsidR="00360BDB">
          <w:instrText>PAGE   \* MERGEFORMAT</w:instrText>
        </w:r>
        <w:r>
          <w:fldChar w:fldCharType="separate"/>
        </w:r>
        <w:r w:rsidR="002A6052">
          <w:rPr>
            <w:noProof/>
          </w:rPr>
          <w:t>2</w:t>
        </w:r>
        <w:r>
          <w:rPr>
            <w:noProof/>
          </w:rPr>
          <w:fldChar w:fldCharType="end"/>
        </w:r>
      </w:p>
    </w:sdtContent>
  </w:sdt>
  <w:p w:rsidR="00360BDB" w:rsidRDefault="00360BDB">
    <w:pPr>
      <w:pStyle w:val="a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CellMar>
        <w:left w:w="0" w:type="dxa"/>
        <w:right w:w="0" w:type="dxa"/>
      </w:tblCellMar>
      <w:tblLook w:val="00A0" w:firstRow="1" w:lastRow="0" w:firstColumn="1" w:lastColumn="0" w:noHBand="0" w:noVBand="0"/>
    </w:tblPr>
    <w:tblGrid>
      <w:gridCol w:w="14570"/>
    </w:tblGrid>
    <w:tr w:rsidR="00360BDB">
      <w:tc>
        <w:tcPr>
          <w:tcW w:w="5083" w:type="dxa"/>
          <w:tcBorders>
            <w:top w:val="none" w:sz="4" w:space="0" w:color="000000"/>
            <w:left w:val="none" w:sz="4" w:space="0" w:color="000000"/>
            <w:bottom w:val="none" w:sz="4" w:space="0" w:color="000000"/>
            <w:right w:val="none" w:sz="4" w:space="0" w:color="000000"/>
          </w:tcBorders>
        </w:tcPr>
        <w:p w:rsidR="00360BDB" w:rsidRDefault="006924F8">
          <w:pPr>
            <w:pStyle w:val="ab"/>
            <w:jc w:val="right"/>
          </w:pPr>
          <w:r>
            <w:fldChar w:fldCharType="begin"/>
          </w:r>
          <w:r w:rsidR="00360BDB">
            <w:instrText xml:space="preserve"> PAGE   \* MERGEFORMAT </w:instrText>
          </w:r>
          <w:r>
            <w:fldChar w:fldCharType="separate"/>
          </w:r>
          <w:r w:rsidR="002A6052">
            <w:rPr>
              <w:noProof/>
            </w:rPr>
            <w:t>21</w:t>
          </w:r>
          <w:r>
            <w:rPr>
              <w:noProof/>
            </w:rPr>
            <w:fldChar w:fldCharType="end"/>
          </w: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FA6" w:rsidRDefault="006C4FA6" w:rsidP="002345CC">
      <w:r>
        <w:separator/>
      </w:r>
    </w:p>
  </w:footnote>
  <w:footnote w:type="continuationSeparator" w:id="0">
    <w:p w:rsidR="006C4FA6" w:rsidRDefault="006C4FA6" w:rsidP="00234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BDB" w:rsidRDefault="00360BD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1076B"/>
    <w:multiLevelType w:val="hybridMultilevel"/>
    <w:tmpl w:val="FFFFFFFF"/>
    <w:lvl w:ilvl="0" w:tplc="7ED88F3E">
      <w:start w:val="1"/>
      <w:numFmt w:val="bullet"/>
      <w:lvlText w:val="–"/>
      <w:lvlJc w:val="left"/>
      <w:pPr>
        <w:ind w:left="1418" w:hanging="360"/>
      </w:pPr>
      <w:rPr>
        <w:rFonts w:ascii="Arial" w:eastAsia="Times New Roman" w:hAnsi="Arial" w:hint="default"/>
      </w:rPr>
    </w:lvl>
    <w:lvl w:ilvl="1" w:tplc="BC66433C">
      <w:start w:val="1"/>
      <w:numFmt w:val="bullet"/>
      <w:lvlText w:val="o"/>
      <w:lvlJc w:val="left"/>
      <w:pPr>
        <w:ind w:left="2138" w:hanging="360"/>
      </w:pPr>
      <w:rPr>
        <w:rFonts w:ascii="Courier New" w:eastAsia="Times New Roman" w:hAnsi="Courier New" w:hint="default"/>
      </w:rPr>
    </w:lvl>
    <w:lvl w:ilvl="2" w:tplc="E25EBA6A">
      <w:start w:val="1"/>
      <w:numFmt w:val="bullet"/>
      <w:lvlText w:val="§"/>
      <w:lvlJc w:val="left"/>
      <w:pPr>
        <w:ind w:left="2858" w:hanging="360"/>
      </w:pPr>
      <w:rPr>
        <w:rFonts w:ascii="Wingdings" w:eastAsia="Times New Roman" w:hAnsi="Wingdings" w:hint="default"/>
      </w:rPr>
    </w:lvl>
    <w:lvl w:ilvl="3" w:tplc="FF10A3D8">
      <w:start w:val="1"/>
      <w:numFmt w:val="bullet"/>
      <w:lvlText w:val="·"/>
      <w:lvlJc w:val="left"/>
      <w:pPr>
        <w:ind w:left="3578" w:hanging="360"/>
      </w:pPr>
      <w:rPr>
        <w:rFonts w:ascii="Symbol" w:eastAsia="Times New Roman" w:hAnsi="Symbol" w:hint="default"/>
      </w:rPr>
    </w:lvl>
    <w:lvl w:ilvl="4" w:tplc="4502C394">
      <w:start w:val="1"/>
      <w:numFmt w:val="bullet"/>
      <w:lvlText w:val="o"/>
      <w:lvlJc w:val="left"/>
      <w:pPr>
        <w:ind w:left="4298" w:hanging="360"/>
      </w:pPr>
      <w:rPr>
        <w:rFonts w:ascii="Courier New" w:eastAsia="Times New Roman" w:hAnsi="Courier New" w:hint="default"/>
      </w:rPr>
    </w:lvl>
    <w:lvl w:ilvl="5" w:tplc="BAC81360">
      <w:start w:val="1"/>
      <w:numFmt w:val="bullet"/>
      <w:lvlText w:val="§"/>
      <w:lvlJc w:val="left"/>
      <w:pPr>
        <w:ind w:left="5018" w:hanging="360"/>
      </w:pPr>
      <w:rPr>
        <w:rFonts w:ascii="Wingdings" w:eastAsia="Times New Roman" w:hAnsi="Wingdings" w:hint="default"/>
      </w:rPr>
    </w:lvl>
    <w:lvl w:ilvl="6" w:tplc="BC0A6092">
      <w:start w:val="1"/>
      <w:numFmt w:val="bullet"/>
      <w:lvlText w:val="·"/>
      <w:lvlJc w:val="left"/>
      <w:pPr>
        <w:ind w:left="5738" w:hanging="360"/>
      </w:pPr>
      <w:rPr>
        <w:rFonts w:ascii="Symbol" w:eastAsia="Times New Roman" w:hAnsi="Symbol" w:hint="default"/>
      </w:rPr>
    </w:lvl>
    <w:lvl w:ilvl="7" w:tplc="1F9AD77E">
      <w:start w:val="1"/>
      <w:numFmt w:val="bullet"/>
      <w:lvlText w:val="o"/>
      <w:lvlJc w:val="left"/>
      <w:pPr>
        <w:ind w:left="6458" w:hanging="360"/>
      </w:pPr>
      <w:rPr>
        <w:rFonts w:ascii="Courier New" w:eastAsia="Times New Roman" w:hAnsi="Courier New" w:hint="default"/>
      </w:rPr>
    </w:lvl>
    <w:lvl w:ilvl="8" w:tplc="93689724">
      <w:start w:val="1"/>
      <w:numFmt w:val="bullet"/>
      <w:lvlText w:val="§"/>
      <w:lvlJc w:val="left"/>
      <w:pPr>
        <w:ind w:left="7178" w:hanging="360"/>
      </w:pPr>
      <w:rPr>
        <w:rFonts w:ascii="Wingdings" w:eastAsia="Times New Roman" w:hAnsi="Wingdings" w:hint="default"/>
      </w:rPr>
    </w:lvl>
  </w:abstractNum>
  <w:abstractNum w:abstractNumId="1" w15:restartNumberingAfterBreak="0">
    <w:nsid w:val="12810EF6"/>
    <w:multiLevelType w:val="hybridMultilevel"/>
    <w:tmpl w:val="669A8B1C"/>
    <w:lvl w:ilvl="0" w:tplc="949CD0F0">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4006984"/>
    <w:multiLevelType w:val="hybridMultilevel"/>
    <w:tmpl w:val="FFFFFFFF"/>
    <w:lvl w:ilvl="0" w:tplc="5D1A3606">
      <w:start w:val="1"/>
      <w:numFmt w:val="bullet"/>
      <w:lvlText w:val=""/>
      <w:lvlJc w:val="left"/>
      <w:pPr>
        <w:ind w:left="1440" w:hanging="360"/>
      </w:pPr>
      <w:rPr>
        <w:rFonts w:ascii="Symbol" w:hAnsi="Symbol"/>
      </w:rPr>
    </w:lvl>
    <w:lvl w:ilvl="1" w:tplc="FFF29146">
      <w:start w:val="1"/>
      <w:numFmt w:val="bullet"/>
      <w:lvlText w:val="o"/>
      <w:lvlJc w:val="left"/>
      <w:pPr>
        <w:ind w:left="2160" w:hanging="360"/>
      </w:pPr>
      <w:rPr>
        <w:rFonts w:ascii="Courier New" w:hAnsi="Courier New"/>
      </w:rPr>
    </w:lvl>
    <w:lvl w:ilvl="2" w:tplc="C40CA6BA">
      <w:start w:val="1"/>
      <w:numFmt w:val="bullet"/>
      <w:lvlText w:val=""/>
      <w:lvlJc w:val="left"/>
      <w:pPr>
        <w:ind w:left="2880" w:hanging="360"/>
      </w:pPr>
      <w:rPr>
        <w:rFonts w:ascii="Wingdings" w:hAnsi="Wingdings"/>
      </w:rPr>
    </w:lvl>
    <w:lvl w:ilvl="3" w:tplc="A5923E0C">
      <w:start w:val="1"/>
      <w:numFmt w:val="bullet"/>
      <w:lvlText w:val=""/>
      <w:lvlJc w:val="left"/>
      <w:pPr>
        <w:ind w:left="3600" w:hanging="360"/>
      </w:pPr>
      <w:rPr>
        <w:rFonts w:ascii="Symbol" w:hAnsi="Symbol"/>
      </w:rPr>
    </w:lvl>
    <w:lvl w:ilvl="4" w:tplc="CBF06734">
      <w:start w:val="1"/>
      <w:numFmt w:val="bullet"/>
      <w:lvlText w:val="o"/>
      <w:lvlJc w:val="left"/>
      <w:pPr>
        <w:ind w:left="4320" w:hanging="360"/>
      </w:pPr>
      <w:rPr>
        <w:rFonts w:ascii="Courier New" w:hAnsi="Courier New"/>
      </w:rPr>
    </w:lvl>
    <w:lvl w:ilvl="5" w:tplc="8CB0DED0">
      <w:start w:val="1"/>
      <w:numFmt w:val="bullet"/>
      <w:lvlText w:val=""/>
      <w:lvlJc w:val="left"/>
      <w:pPr>
        <w:ind w:left="5040" w:hanging="360"/>
      </w:pPr>
      <w:rPr>
        <w:rFonts w:ascii="Wingdings" w:hAnsi="Wingdings"/>
      </w:rPr>
    </w:lvl>
    <w:lvl w:ilvl="6" w:tplc="845C4BBE">
      <w:start w:val="1"/>
      <w:numFmt w:val="bullet"/>
      <w:lvlText w:val=""/>
      <w:lvlJc w:val="left"/>
      <w:pPr>
        <w:ind w:left="5760" w:hanging="360"/>
      </w:pPr>
      <w:rPr>
        <w:rFonts w:ascii="Symbol" w:hAnsi="Symbol"/>
      </w:rPr>
    </w:lvl>
    <w:lvl w:ilvl="7" w:tplc="15D03E92">
      <w:start w:val="1"/>
      <w:numFmt w:val="bullet"/>
      <w:lvlText w:val="o"/>
      <w:lvlJc w:val="left"/>
      <w:pPr>
        <w:ind w:left="6480" w:hanging="360"/>
      </w:pPr>
      <w:rPr>
        <w:rFonts w:ascii="Courier New" w:hAnsi="Courier New"/>
      </w:rPr>
    </w:lvl>
    <w:lvl w:ilvl="8" w:tplc="DD1E4A10">
      <w:start w:val="1"/>
      <w:numFmt w:val="bullet"/>
      <w:lvlText w:val=""/>
      <w:lvlJc w:val="left"/>
      <w:pPr>
        <w:ind w:left="7200" w:hanging="360"/>
      </w:pPr>
      <w:rPr>
        <w:rFonts w:ascii="Wingdings" w:hAnsi="Wingdings"/>
      </w:rPr>
    </w:lvl>
  </w:abstractNum>
  <w:abstractNum w:abstractNumId="3" w15:restartNumberingAfterBreak="0">
    <w:nsid w:val="1C1F0E0F"/>
    <w:multiLevelType w:val="hybridMultilevel"/>
    <w:tmpl w:val="048E1E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1F781E"/>
    <w:multiLevelType w:val="hybridMultilevel"/>
    <w:tmpl w:val="BCB27460"/>
    <w:lvl w:ilvl="0" w:tplc="DBDE80E8">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5" w15:restartNumberingAfterBreak="0">
    <w:nsid w:val="1E8926D3"/>
    <w:multiLevelType w:val="hybridMultilevel"/>
    <w:tmpl w:val="FFFFFFFF"/>
    <w:lvl w:ilvl="0" w:tplc="2834B3F2">
      <w:start w:val="9"/>
      <w:numFmt w:val="decimal"/>
      <w:lvlText w:val="%1."/>
      <w:lvlJc w:val="left"/>
      <w:pPr>
        <w:ind w:left="784" w:hanging="573"/>
      </w:pPr>
      <w:rPr>
        <w:rFonts w:ascii="Times New Roman" w:eastAsia="Times New Roman" w:hAnsi="Times New Roman" w:cs="Times New Roman" w:hint="default"/>
        <w:b w:val="0"/>
        <w:bCs w:val="0"/>
        <w:i w:val="0"/>
        <w:iCs w:val="0"/>
        <w:spacing w:val="0"/>
        <w:sz w:val="27"/>
        <w:szCs w:val="27"/>
      </w:rPr>
    </w:lvl>
    <w:lvl w:ilvl="1" w:tplc="E79CEDC2">
      <w:numFmt w:val="bullet"/>
      <w:lvlText w:val="•"/>
      <w:lvlJc w:val="left"/>
      <w:pPr>
        <w:ind w:left="1738" w:hanging="573"/>
      </w:pPr>
      <w:rPr>
        <w:rFonts w:hint="default"/>
      </w:rPr>
    </w:lvl>
    <w:lvl w:ilvl="2" w:tplc="BACE08A0">
      <w:numFmt w:val="bullet"/>
      <w:lvlText w:val="•"/>
      <w:lvlJc w:val="left"/>
      <w:pPr>
        <w:ind w:left="2696" w:hanging="573"/>
      </w:pPr>
      <w:rPr>
        <w:rFonts w:hint="default"/>
      </w:rPr>
    </w:lvl>
    <w:lvl w:ilvl="3" w:tplc="3104ACA4">
      <w:numFmt w:val="bullet"/>
      <w:lvlText w:val="•"/>
      <w:lvlJc w:val="left"/>
      <w:pPr>
        <w:ind w:left="3655" w:hanging="573"/>
      </w:pPr>
      <w:rPr>
        <w:rFonts w:hint="default"/>
      </w:rPr>
    </w:lvl>
    <w:lvl w:ilvl="4" w:tplc="A8DA4D9A">
      <w:numFmt w:val="bullet"/>
      <w:lvlText w:val="•"/>
      <w:lvlJc w:val="left"/>
      <w:pPr>
        <w:ind w:left="4613" w:hanging="573"/>
      </w:pPr>
      <w:rPr>
        <w:rFonts w:hint="default"/>
      </w:rPr>
    </w:lvl>
    <w:lvl w:ilvl="5" w:tplc="8BAE35A2">
      <w:numFmt w:val="bullet"/>
      <w:lvlText w:val="•"/>
      <w:lvlJc w:val="left"/>
      <w:pPr>
        <w:ind w:left="5572" w:hanging="573"/>
      </w:pPr>
      <w:rPr>
        <w:rFonts w:hint="default"/>
      </w:rPr>
    </w:lvl>
    <w:lvl w:ilvl="6" w:tplc="F3A83464">
      <w:numFmt w:val="bullet"/>
      <w:lvlText w:val="•"/>
      <w:lvlJc w:val="left"/>
      <w:pPr>
        <w:ind w:left="6530" w:hanging="573"/>
      </w:pPr>
      <w:rPr>
        <w:rFonts w:hint="default"/>
      </w:rPr>
    </w:lvl>
    <w:lvl w:ilvl="7" w:tplc="5A62EF90">
      <w:numFmt w:val="bullet"/>
      <w:lvlText w:val="•"/>
      <w:lvlJc w:val="left"/>
      <w:pPr>
        <w:ind w:left="7488" w:hanging="573"/>
      </w:pPr>
      <w:rPr>
        <w:rFonts w:hint="default"/>
      </w:rPr>
    </w:lvl>
    <w:lvl w:ilvl="8" w:tplc="0B0C3954">
      <w:numFmt w:val="bullet"/>
      <w:lvlText w:val="•"/>
      <w:lvlJc w:val="left"/>
      <w:pPr>
        <w:ind w:left="8447" w:hanging="573"/>
      </w:pPr>
      <w:rPr>
        <w:rFonts w:hint="default"/>
      </w:rPr>
    </w:lvl>
  </w:abstractNum>
  <w:abstractNum w:abstractNumId="6" w15:restartNumberingAfterBreak="0">
    <w:nsid w:val="3162350F"/>
    <w:multiLevelType w:val="hybridMultilevel"/>
    <w:tmpl w:val="59EC11D8"/>
    <w:lvl w:ilvl="0" w:tplc="DBDE80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A73AC5"/>
    <w:multiLevelType w:val="multilevel"/>
    <w:tmpl w:val="C7361B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E10B4E"/>
    <w:multiLevelType w:val="hybridMultilevel"/>
    <w:tmpl w:val="FFFFFFFF"/>
    <w:lvl w:ilvl="0" w:tplc="D3E2194C">
      <w:start w:val="1"/>
      <w:numFmt w:val="bullet"/>
      <w:lvlText w:val="–"/>
      <w:lvlJc w:val="left"/>
      <w:pPr>
        <w:ind w:left="1418" w:hanging="360"/>
      </w:pPr>
      <w:rPr>
        <w:rFonts w:ascii="Arial" w:eastAsia="Times New Roman" w:hAnsi="Arial" w:hint="default"/>
      </w:rPr>
    </w:lvl>
    <w:lvl w:ilvl="1" w:tplc="C442D398">
      <w:start w:val="1"/>
      <w:numFmt w:val="bullet"/>
      <w:lvlText w:val="o"/>
      <w:lvlJc w:val="left"/>
      <w:pPr>
        <w:ind w:left="2138" w:hanging="360"/>
      </w:pPr>
      <w:rPr>
        <w:rFonts w:ascii="Courier New" w:eastAsia="Times New Roman" w:hAnsi="Courier New" w:hint="default"/>
      </w:rPr>
    </w:lvl>
    <w:lvl w:ilvl="2" w:tplc="12BCF586">
      <w:start w:val="1"/>
      <w:numFmt w:val="bullet"/>
      <w:lvlText w:val="§"/>
      <w:lvlJc w:val="left"/>
      <w:pPr>
        <w:ind w:left="2858" w:hanging="360"/>
      </w:pPr>
      <w:rPr>
        <w:rFonts w:ascii="Wingdings" w:eastAsia="Times New Roman" w:hAnsi="Wingdings" w:hint="default"/>
      </w:rPr>
    </w:lvl>
    <w:lvl w:ilvl="3" w:tplc="D526C096">
      <w:start w:val="1"/>
      <w:numFmt w:val="bullet"/>
      <w:lvlText w:val="·"/>
      <w:lvlJc w:val="left"/>
      <w:pPr>
        <w:ind w:left="3578" w:hanging="360"/>
      </w:pPr>
      <w:rPr>
        <w:rFonts w:ascii="Symbol" w:eastAsia="Times New Roman" w:hAnsi="Symbol" w:hint="default"/>
      </w:rPr>
    </w:lvl>
    <w:lvl w:ilvl="4" w:tplc="D9BA48B0">
      <w:start w:val="1"/>
      <w:numFmt w:val="bullet"/>
      <w:lvlText w:val="o"/>
      <w:lvlJc w:val="left"/>
      <w:pPr>
        <w:ind w:left="4298" w:hanging="360"/>
      </w:pPr>
      <w:rPr>
        <w:rFonts w:ascii="Courier New" w:eastAsia="Times New Roman" w:hAnsi="Courier New" w:hint="default"/>
      </w:rPr>
    </w:lvl>
    <w:lvl w:ilvl="5" w:tplc="03623088">
      <w:start w:val="1"/>
      <w:numFmt w:val="bullet"/>
      <w:lvlText w:val="§"/>
      <w:lvlJc w:val="left"/>
      <w:pPr>
        <w:ind w:left="5018" w:hanging="360"/>
      </w:pPr>
      <w:rPr>
        <w:rFonts w:ascii="Wingdings" w:eastAsia="Times New Roman" w:hAnsi="Wingdings" w:hint="default"/>
      </w:rPr>
    </w:lvl>
    <w:lvl w:ilvl="6" w:tplc="1BA6FB06">
      <w:start w:val="1"/>
      <w:numFmt w:val="bullet"/>
      <w:lvlText w:val="·"/>
      <w:lvlJc w:val="left"/>
      <w:pPr>
        <w:ind w:left="5738" w:hanging="360"/>
      </w:pPr>
      <w:rPr>
        <w:rFonts w:ascii="Symbol" w:eastAsia="Times New Roman" w:hAnsi="Symbol" w:hint="default"/>
      </w:rPr>
    </w:lvl>
    <w:lvl w:ilvl="7" w:tplc="9FB4232E">
      <w:start w:val="1"/>
      <w:numFmt w:val="bullet"/>
      <w:lvlText w:val="o"/>
      <w:lvlJc w:val="left"/>
      <w:pPr>
        <w:ind w:left="6458" w:hanging="360"/>
      </w:pPr>
      <w:rPr>
        <w:rFonts w:ascii="Courier New" w:eastAsia="Times New Roman" w:hAnsi="Courier New" w:hint="default"/>
      </w:rPr>
    </w:lvl>
    <w:lvl w:ilvl="8" w:tplc="0E3431F4">
      <w:start w:val="1"/>
      <w:numFmt w:val="bullet"/>
      <w:lvlText w:val="§"/>
      <w:lvlJc w:val="left"/>
      <w:pPr>
        <w:ind w:left="7178" w:hanging="360"/>
      </w:pPr>
      <w:rPr>
        <w:rFonts w:ascii="Wingdings" w:eastAsia="Times New Roman" w:hAnsi="Wingdings" w:hint="default"/>
      </w:rPr>
    </w:lvl>
  </w:abstractNum>
  <w:abstractNum w:abstractNumId="9" w15:restartNumberingAfterBreak="0">
    <w:nsid w:val="3B2A0662"/>
    <w:multiLevelType w:val="hybridMultilevel"/>
    <w:tmpl w:val="35324464"/>
    <w:lvl w:ilvl="0" w:tplc="DBDE80E8">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D63742"/>
    <w:multiLevelType w:val="hybridMultilevel"/>
    <w:tmpl w:val="59C07572"/>
    <w:lvl w:ilvl="0" w:tplc="49C0AECC">
      <w:start w:val="2"/>
      <w:numFmt w:val="bullet"/>
      <w:lvlText w:val=""/>
      <w:lvlJc w:val="left"/>
      <w:pPr>
        <w:tabs>
          <w:tab w:val="num" w:pos="1364"/>
        </w:tabs>
        <w:ind w:left="1364" w:hanging="360"/>
      </w:pPr>
      <w:rPr>
        <w:rFonts w:ascii="Symbol" w:eastAsia="Times New Roman" w:hAnsi="Symbol"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3FEF69E0"/>
    <w:multiLevelType w:val="hybridMultilevel"/>
    <w:tmpl w:val="575E2666"/>
    <w:lvl w:ilvl="0" w:tplc="8548A03A">
      <w:start w:val="1"/>
      <w:numFmt w:val="decimal"/>
      <w:lvlText w:val="%1."/>
      <w:lvlJc w:val="left"/>
      <w:pPr>
        <w:ind w:left="1500" w:hanging="9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404737F1"/>
    <w:multiLevelType w:val="hybridMultilevel"/>
    <w:tmpl w:val="CB7CCCC0"/>
    <w:lvl w:ilvl="0" w:tplc="7B24A1F4">
      <w:start w:val="3"/>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8E95FE9"/>
    <w:multiLevelType w:val="hybridMultilevel"/>
    <w:tmpl w:val="FFFFFFFF"/>
    <w:lvl w:ilvl="0" w:tplc="95241A7C">
      <w:start w:val="1"/>
      <w:numFmt w:val="bullet"/>
      <w:lvlText w:val="·"/>
      <w:lvlJc w:val="left"/>
      <w:pPr>
        <w:ind w:left="709" w:hanging="360"/>
      </w:pPr>
      <w:rPr>
        <w:rFonts w:ascii="Symbol" w:eastAsia="Times New Roman" w:hAnsi="Symbol" w:hint="default"/>
        <w:color w:val="000000"/>
        <w:sz w:val="21"/>
      </w:rPr>
    </w:lvl>
    <w:lvl w:ilvl="1" w:tplc="4B101914">
      <w:start w:val="1"/>
      <w:numFmt w:val="bullet"/>
      <w:lvlText w:val="·"/>
      <w:lvlJc w:val="left"/>
      <w:pPr>
        <w:ind w:left="1429" w:hanging="360"/>
      </w:pPr>
      <w:rPr>
        <w:rFonts w:ascii="Symbol" w:eastAsia="Times New Roman" w:hAnsi="Symbol" w:hint="default"/>
        <w:color w:val="000000"/>
        <w:sz w:val="21"/>
      </w:rPr>
    </w:lvl>
    <w:lvl w:ilvl="2" w:tplc="8AF0A8B2">
      <w:start w:val="1"/>
      <w:numFmt w:val="bullet"/>
      <w:lvlText w:val="·"/>
      <w:lvlJc w:val="left"/>
      <w:pPr>
        <w:ind w:left="2149" w:hanging="360"/>
      </w:pPr>
      <w:rPr>
        <w:rFonts w:ascii="Symbol" w:eastAsia="Times New Roman" w:hAnsi="Symbol" w:hint="default"/>
        <w:color w:val="000000"/>
        <w:sz w:val="21"/>
      </w:rPr>
    </w:lvl>
    <w:lvl w:ilvl="3" w:tplc="67720496">
      <w:start w:val="1"/>
      <w:numFmt w:val="bullet"/>
      <w:lvlText w:val="·"/>
      <w:lvlJc w:val="left"/>
      <w:pPr>
        <w:ind w:left="2869" w:hanging="360"/>
      </w:pPr>
      <w:rPr>
        <w:rFonts w:ascii="Symbol" w:eastAsia="Times New Roman" w:hAnsi="Symbol" w:hint="default"/>
        <w:color w:val="000000"/>
        <w:sz w:val="21"/>
      </w:rPr>
    </w:lvl>
    <w:lvl w:ilvl="4" w:tplc="63AE6C3A">
      <w:start w:val="1"/>
      <w:numFmt w:val="bullet"/>
      <w:lvlText w:val="·"/>
      <w:lvlJc w:val="left"/>
      <w:pPr>
        <w:ind w:left="3589" w:hanging="360"/>
      </w:pPr>
      <w:rPr>
        <w:rFonts w:ascii="Symbol" w:eastAsia="Times New Roman" w:hAnsi="Symbol" w:hint="default"/>
        <w:color w:val="000000"/>
        <w:sz w:val="21"/>
      </w:rPr>
    </w:lvl>
    <w:lvl w:ilvl="5" w:tplc="769E0EAA">
      <w:start w:val="1"/>
      <w:numFmt w:val="bullet"/>
      <w:lvlText w:val="·"/>
      <w:lvlJc w:val="left"/>
      <w:pPr>
        <w:ind w:left="4309" w:hanging="360"/>
      </w:pPr>
      <w:rPr>
        <w:rFonts w:ascii="Symbol" w:eastAsia="Times New Roman" w:hAnsi="Symbol" w:hint="default"/>
        <w:color w:val="000000"/>
        <w:sz w:val="21"/>
      </w:rPr>
    </w:lvl>
    <w:lvl w:ilvl="6" w:tplc="0102064E">
      <w:start w:val="1"/>
      <w:numFmt w:val="bullet"/>
      <w:lvlText w:val="·"/>
      <w:lvlJc w:val="left"/>
      <w:pPr>
        <w:ind w:left="5029" w:hanging="360"/>
      </w:pPr>
      <w:rPr>
        <w:rFonts w:ascii="Symbol" w:eastAsia="Times New Roman" w:hAnsi="Symbol" w:hint="default"/>
        <w:color w:val="000000"/>
        <w:sz w:val="21"/>
      </w:rPr>
    </w:lvl>
    <w:lvl w:ilvl="7" w:tplc="269A2F3C">
      <w:start w:val="1"/>
      <w:numFmt w:val="bullet"/>
      <w:lvlText w:val="·"/>
      <w:lvlJc w:val="left"/>
      <w:pPr>
        <w:ind w:left="5749" w:hanging="360"/>
      </w:pPr>
      <w:rPr>
        <w:rFonts w:ascii="Symbol" w:eastAsia="Times New Roman" w:hAnsi="Symbol" w:hint="default"/>
        <w:color w:val="000000"/>
        <w:sz w:val="21"/>
      </w:rPr>
    </w:lvl>
    <w:lvl w:ilvl="8" w:tplc="8F8C6306">
      <w:start w:val="1"/>
      <w:numFmt w:val="bullet"/>
      <w:lvlText w:val="·"/>
      <w:lvlJc w:val="left"/>
      <w:pPr>
        <w:ind w:left="6469" w:hanging="360"/>
      </w:pPr>
      <w:rPr>
        <w:rFonts w:ascii="Symbol" w:eastAsia="Times New Roman" w:hAnsi="Symbol" w:hint="default"/>
        <w:color w:val="000000"/>
        <w:sz w:val="21"/>
      </w:rPr>
    </w:lvl>
  </w:abstractNum>
  <w:abstractNum w:abstractNumId="14" w15:restartNumberingAfterBreak="0">
    <w:nsid w:val="4A15466C"/>
    <w:multiLevelType w:val="hybridMultilevel"/>
    <w:tmpl w:val="B4303D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50620682"/>
    <w:multiLevelType w:val="hybridMultilevel"/>
    <w:tmpl w:val="AC5AA652"/>
    <w:lvl w:ilvl="0" w:tplc="416EA97C">
      <w:start w:val="1"/>
      <w:numFmt w:val="decimal"/>
      <w:lvlText w:val="%1."/>
      <w:lvlJc w:val="left"/>
      <w:pPr>
        <w:tabs>
          <w:tab w:val="num" w:pos="-133"/>
        </w:tabs>
        <w:ind w:left="587"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556E23FC"/>
    <w:multiLevelType w:val="hybridMultilevel"/>
    <w:tmpl w:val="515C8760"/>
    <w:lvl w:ilvl="0" w:tplc="DBDE80E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56042838"/>
    <w:multiLevelType w:val="hybridMultilevel"/>
    <w:tmpl w:val="7C9E164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568334F2"/>
    <w:multiLevelType w:val="hybridMultilevel"/>
    <w:tmpl w:val="E9224D9A"/>
    <w:lvl w:ilvl="0" w:tplc="D5A0D91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59F84EC5"/>
    <w:multiLevelType w:val="hybridMultilevel"/>
    <w:tmpl w:val="1D489ED8"/>
    <w:lvl w:ilvl="0" w:tplc="9E9407CA">
      <w:start w:val="1"/>
      <w:numFmt w:val="decimal"/>
      <w:lvlText w:val="%1."/>
      <w:lvlJc w:val="left"/>
      <w:pPr>
        <w:tabs>
          <w:tab w:val="num" w:pos="720"/>
        </w:tabs>
        <w:ind w:left="720" w:hanging="55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ABC3154"/>
    <w:multiLevelType w:val="hybridMultilevel"/>
    <w:tmpl w:val="FFFFFFFF"/>
    <w:lvl w:ilvl="0" w:tplc="2316443A">
      <w:start w:val="1"/>
      <w:numFmt w:val="bullet"/>
      <w:lvlText w:val="–"/>
      <w:lvlJc w:val="left"/>
      <w:pPr>
        <w:ind w:left="709" w:hanging="360"/>
      </w:pPr>
      <w:rPr>
        <w:rFonts w:ascii="Arial" w:eastAsia="Times New Roman" w:hAnsi="Arial" w:hint="default"/>
      </w:rPr>
    </w:lvl>
    <w:lvl w:ilvl="1" w:tplc="F94EC13A">
      <w:start w:val="1"/>
      <w:numFmt w:val="bullet"/>
      <w:lvlText w:val="o"/>
      <w:lvlJc w:val="left"/>
      <w:pPr>
        <w:ind w:left="1429" w:hanging="360"/>
      </w:pPr>
      <w:rPr>
        <w:rFonts w:ascii="Courier New" w:eastAsia="Times New Roman" w:hAnsi="Courier New" w:hint="default"/>
      </w:rPr>
    </w:lvl>
    <w:lvl w:ilvl="2" w:tplc="68526DAC">
      <w:start w:val="1"/>
      <w:numFmt w:val="bullet"/>
      <w:lvlText w:val="§"/>
      <w:lvlJc w:val="left"/>
      <w:pPr>
        <w:ind w:left="2149" w:hanging="360"/>
      </w:pPr>
      <w:rPr>
        <w:rFonts w:ascii="Wingdings" w:eastAsia="Times New Roman" w:hAnsi="Wingdings" w:hint="default"/>
      </w:rPr>
    </w:lvl>
    <w:lvl w:ilvl="3" w:tplc="F3DCD15C">
      <w:start w:val="1"/>
      <w:numFmt w:val="bullet"/>
      <w:lvlText w:val="·"/>
      <w:lvlJc w:val="left"/>
      <w:pPr>
        <w:ind w:left="2869" w:hanging="360"/>
      </w:pPr>
      <w:rPr>
        <w:rFonts w:ascii="Symbol" w:eastAsia="Times New Roman" w:hAnsi="Symbol" w:hint="default"/>
      </w:rPr>
    </w:lvl>
    <w:lvl w:ilvl="4" w:tplc="6EF4E440">
      <w:start w:val="1"/>
      <w:numFmt w:val="bullet"/>
      <w:lvlText w:val="o"/>
      <w:lvlJc w:val="left"/>
      <w:pPr>
        <w:ind w:left="3589" w:hanging="360"/>
      </w:pPr>
      <w:rPr>
        <w:rFonts w:ascii="Courier New" w:eastAsia="Times New Roman" w:hAnsi="Courier New" w:hint="default"/>
      </w:rPr>
    </w:lvl>
    <w:lvl w:ilvl="5" w:tplc="263E6C8C">
      <w:start w:val="1"/>
      <w:numFmt w:val="bullet"/>
      <w:lvlText w:val="§"/>
      <w:lvlJc w:val="left"/>
      <w:pPr>
        <w:ind w:left="4309" w:hanging="360"/>
      </w:pPr>
      <w:rPr>
        <w:rFonts w:ascii="Wingdings" w:eastAsia="Times New Roman" w:hAnsi="Wingdings" w:hint="default"/>
      </w:rPr>
    </w:lvl>
    <w:lvl w:ilvl="6" w:tplc="BA6AFBCC">
      <w:start w:val="1"/>
      <w:numFmt w:val="bullet"/>
      <w:lvlText w:val="·"/>
      <w:lvlJc w:val="left"/>
      <w:pPr>
        <w:ind w:left="5029" w:hanging="360"/>
      </w:pPr>
      <w:rPr>
        <w:rFonts w:ascii="Symbol" w:eastAsia="Times New Roman" w:hAnsi="Symbol" w:hint="default"/>
      </w:rPr>
    </w:lvl>
    <w:lvl w:ilvl="7" w:tplc="75523918">
      <w:start w:val="1"/>
      <w:numFmt w:val="bullet"/>
      <w:lvlText w:val="o"/>
      <w:lvlJc w:val="left"/>
      <w:pPr>
        <w:ind w:left="5749" w:hanging="360"/>
      </w:pPr>
      <w:rPr>
        <w:rFonts w:ascii="Courier New" w:eastAsia="Times New Roman" w:hAnsi="Courier New" w:hint="default"/>
      </w:rPr>
    </w:lvl>
    <w:lvl w:ilvl="8" w:tplc="A6EE7C40">
      <w:start w:val="1"/>
      <w:numFmt w:val="bullet"/>
      <w:lvlText w:val="§"/>
      <w:lvlJc w:val="left"/>
      <w:pPr>
        <w:ind w:left="6469" w:hanging="360"/>
      </w:pPr>
      <w:rPr>
        <w:rFonts w:ascii="Wingdings" w:eastAsia="Times New Roman" w:hAnsi="Wingdings" w:hint="default"/>
      </w:rPr>
    </w:lvl>
  </w:abstractNum>
  <w:abstractNum w:abstractNumId="21" w15:restartNumberingAfterBreak="0">
    <w:nsid w:val="5C324036"/>
    <w:multiLevelType w:val="hybridMultilevel"/>
    <w:tmpl w:val="FFFFFFFF"/>
    <w:lvl w:ilvl="0" w:tplc="4F3AE8AE">
      <w:start w:val="1"/>
      <w:numFmt w:val="bullet"/>
      <w:lvlText w:val="·"/>
      <w:lvlJc w:val="left"/>
      <w:pPr>
        <w:ind w:left="709" w:hanging="360"/>
      </w:pPr>
      <w:rPr>
        <w:rFonts w:ascii="Symbol" w:eastAsia="Times New Roman" w:hAnsi="Symbol" w:hint="default"/>
        <w:color w:val="000000"/>
        <w:sz w:val="21"/>
      </w:rPr>
    </w:lvl>
    <w:lvl w:ilvl="1" w:tplc="1DCC5EAE">
      <w:start w:val="1"/>
      <w:numFmt w:val="bullet"/>
      <w:lvlText w:val="·"/>
      <w:lvlJc w:val="left"/>
      <w:pPr>
        <w:ind w:left="1429" w:hanging="360"/>
      </w:pPr>
      <w:rPr>
        <w:rFonts w:ascii="Symbol" w:eastAsia="Times New Roman" w:hAnsi="Symbol" w:hint="default"/>
        <w:color w:val="000000"/>
        <w:sz w:val="21"/>
      </w:rPr>
    </w:lvl>
    <w:lvl w:ilvl="2" w:tplc="D5E0AA18">
      <w:start w:val="1"/>
      <w:numFmt w:val="bullet"/>
      <w:lvlText w:val="·"/>
      <w:lvlJc w:val="left"/>
      <w:pPr>
        <w:ind w:left="2149" w:hanging="360"/>
      </w:pPr>
      <w:rPr>
        <w:rFonts w:ascii="Symbol" w:eastAsia="Times New Roman" w:hAnsi="Symbol" w:hint="default"/>
        <w:color w:val="000000"/>
        <w:sz w:val="21"/>
      </w:rPr>
    </w:lvl>
    <w:lvl w:ilvl="3" w:tplc="007AC0A0">
      <w:start w:val="1"/>
      <w:numFmt w:val="bullet"/>
      <w:lvlText w:val="·"/>
      <w:lvlJc w:val="left"/>
      <w:pPr>
        <w:ind w:left="2869" w:hanging="360"/>
      </w:pPr>
      <w:rPr>
        <w:rFonts w:ascii="Symbol" w:eastAsia="Times New Roman" w:hAnsi="Symbol" w:hint="default"/>
        <w:color w:val="000000"/>
        <w:sz w:val="21"/>
      </w:rPr>
    </w:lvl>
    <w:lvl w:ilvl="4" w:tplc="5F582E6A">
      <w:start w:val="1"/>
      <w:numFmt w:val="bullet"/>
      <w:lvlText w:val="·"/>
      <w:lvlJc w:val="left"/>
      <w:pPr>
        <w:ind w:left="3589" w:hanging="360"/>
      </w:pPr>
      <w:rPr>
        <w:rFonts w:ascii="Symbol" w:eastAsia="Times New Roman" w:hAnsi="Symbol" w:hint="default"/>
        <w:color w:val="000000"/>
        <w:sz w:val="21"/>
      </w:rPr>
    </w:lvl>
    <w:lvl w:ilvl="5" w:tplc="E3E8FD54">
      <w:start w:val="1"/>
      <w:numFmt w:val="bullet"/>
      <w:lvlText w:val="·"/>
      <w:lvlJc w:val="left"/>
      <w:pPr>
        <w:ind w:left="4309" w:hanging="360"/>
      </w:pPr>
      <w:rPr>
        <w:rFonts w:ascii="Symbol" w:eastAsia="Times New Roman" w:hAnsi="Symbol" w:hint="default"/>
        <w:color w:val="000000"/>
        <w:sz w:val="21"/>
      </w:rPr>
    </w:lvl>
    <w:lvl w:ilvl="6" w:tplc="0DF492A8">
      <w:start w:val="1"/>
      <w:numFmt w:val="bullet"/>
      <w:lvlText w:val="·"/>
      <w:lvlJc w:val="left"/>
      <w:pPr>
        <w:ind w:left="5029" w:hanging="360"/>
      </w:pPr>
      <w:rPr>
        <w:rFonts w:ascii="Symbol" w:eastAsia="Times New Roman" w:hAnsi="Symbol" w:hint="default"/>
        <w:color w:val="000000"/>
        <w:sz w:val="21"/>
      </w:rPr>
    </w:lvl>
    <w:lvl w:ilvl="7" w:tplc="AEFEEF2E">
      <w:start w:val="1"/>
      <w:numFmt w:val="bullet"/>
      <w:lvlText w:val="·"/>
      <w:lvlJc w:val="left"/>
      <w:pPr>
        <w:ind w:left="5749" w:hanging="360"/>
      </w:pPr>
      <w:rPr>
        <w:rFonts w:ascii="Symbol" w:eastAsia="Times New Roman" w:hAnsi="Symbol" w:hint="default"/>
        <w:color w:val="000000"/>
        <w:sz w:val="21"/>
      </w:rPr>
    </w:lvl>
    <w:lvl w:ilvl="8" w:tplc="62027C8C">
      <w:start w:val="1"/>
      <w:numFmt w:val="bullet"/>
      <w:lvlText w:val="·"/>
      <w:lvlJc w:val="left"/>
      <w:pPr>
        <w:ind w:left="6469" w:hanging="360"/>
      </w:pPr>
      <w:rPr>
        <w:rFonts w:ascii="Symbol" w:eastAsia="Times New Roman" w:hAnsi="Symbol" w:hint="default"/>
        <w:color w:val="000000"/>
        <w:sz w:val="21"/>
      </w:rPr>
    </w:lvl>
  </w:abstractNum>
  <w:abstractNum w:abstractNumId="22" w15:restartNumberingAfterBreak="0">
    <w:nsid w:val="5FE632B6"/>
    <w:multiLevelType w:val="hybridMultilevel"/>
    <w:tmpl w:val="FFFFFFFF"/>
    <w:lvl w:ilvl="0" w:tplc="7FC65968">
      <w:start w:val="1"/>
      <w:numFmt w:val="bullet"/>
      <w:lvlText w:val="–"/>
      <w:lvlJc w:val="left"/>
      <w:pPr>
        <w:ind w:left="1417" w:hanging="360"/>
      </w:pPr>
      <w:rPr>
        <w:rFonts w:ascii="Arial" w:eastAsia="Times New Roman" w:hAnsi="Arial" w:hint="default"/>
      </w:rPr>
    </w:lvl>
    <w:lvl w:ilvl="1" w:tplc="4B9C1AFE">
      <w:start w:val="1"/>
      <w:numFmt w:val="bullet"/>
      <w:lvlText w:val="o"/>
      <w:lvlJc w:val="left"/>
      <w:pPr>
        <w:ind w:left="2137" w:hanging="360"/>
      </w:pPr>
      <w:rPr>
        <w:rFonts w:ascii="Courier New" w:eastAsia="Times New Roman" w:hAnsi="Courier New" w:hint="default"/>
      </w:rPr>
    </w:lvl>
    <w:lvl w:ilvl="2" w:tplc="C8A88BDC">
      <w:start w:val="1"/>
      <w:numFmt w:val="bullet"/>
      <w:lvlText w:val="§"/>
      <w:lvlJc w:val="left"/>
      <w:pPr>
        <w:ind w:left="2857" w:hanging="360"/>
      </w:pPr>
      <w:rPr>
        <w:rFonts w:ascii="Wingdings" w:eastAsia="Times New Roman" w:hAnsi="Wingdings" w:hint="default"/>
      </w:rPr>
    </w:lvl>
    <w:lvl w:ilvl="3" w:tplc="02C6E598">
      <w:start w:val="1"/>
      <w:numFmt w:val="bullet"/>
      <w:lvlText w:val="·"/>
      <w:lvlJc w:val="left"/>
      <w:pPr>
        <w:ind w:left="3577" w:hanging="360"/>
      </w:pPr>
      <w:rPr>
        <w:rFonts w:ascii="Symbol" w:eastAsia="Times New Roman" w:hAnsi="Symbol" w:hint="default"/>
      </w:rPr>
    </w:lvl>
    <w:lvl w:ilvl="4" w:tplc="A5DEC7EE">
      <w:start w:val="1"/>
      <w:numFmt w:val="bullet"/>
      <w:lvlText w:val="o"/>
      <w:lvlJc w:val="left"/>
      <w:pPr>
        <w:ind w:left="4297" w:hanging="360"/>
      </w:pPr>
      <w:rPr>
        <w:rFonts w:ascii="Courier New" w:eastAsia="Times New Roman" w:hAnsi="Courier New" w:hint="default"/>
      </w:rPr>
    </w:lvl>
    <w:lvl w:ilvl="5" w:tplc="8DAC8CD0">
      <w:start w:val="1"/>
      <w:numFmt w:val="bullet"/>
      <w:lvlText w:val="§"/>
      <w:lvlJc w:val="left"/>
      <w:pPr>
        <w:ind w:left="5017" w:hanging="360"/>
      </w:pPr>
      <w:rPr>
        <w:rFonts w:ascii="Wingdings" w:eastAsia="Times New Roman" w:hAnsi="Wingdings" w:hint="default"/>
      </w:rPr>
    </w:lvl>
    <w:lvl w:ilvl="6" w:tplc="8892B414">
      <w:start w:val="1"/>
      <w:numFmt w:val="bullet"/>
      <w:lvlText w:val="·"/>
      <w:lvlJc w:val="left"/>
      <w:pPr>
        <w:ind w:left="5737" w:hanging="360"/>
      </w:pPr>
      <w:rPr>
        <w:rFonts w:ascii="Symbol" w:eastAsia="Times New Roman" w:hAnsi="Symbol" w:hint="default"/>
      </w:rPr>
    </w:lvl>
    <w:lvl w:ilvl="7" w:tplc="CF5C968E">
      <w:start w:val="1"/>
      <w:numFmt w:val="bullet"/>
      <w:lvlText w:val="o"/>
      <w:lvlJc w:val="left"/>
      <w:pPr>
        <w:ind w:left="6457" w:hanging="360"/>
      </w:pPr>
      <w:rPr>
        <w:rFonts w:ascii="Courier New" w:eastAsia="Times New Roman" w:hAnsi="Courier New" w:hint="default"/>
      </w:rPr>
    </w:lvl>
    <w:lvl w:ilvl="8" w:tplc="3F80699C">
      <w:start w:val="1"/>
      <w:numFmt w:val="bullet"/>
      <w:lvlText w:val="§"/>
      <w:lvlJc w:val="left"/>
      <w:pPr>
        <w:ind w:left="7177" w:hanging="360"/>
      </w:pPr>
      <w:rPr>
        <w:rFonts w:ascii="Wingdings" w:eastAsia="Times New Roman" w:hAnsi="Wingdings" w:hint="default"/>
      </w:rPr>
    </w:lvl>
  </w:abstractNum>
  <w:abstractNum w:abstractNumId="23" w15:restartNumberingAfterBreak="0">
    <w:nsid w:val="69313B3D"/>
    <w:multiLevelType w:val="hybridMultilevel"/>
    <w:tmpl w:val="FFFFFFFF"/>
    <w:lvl w:ilvl="0" w:tplc="8754493C">
      <w:start w:val="1"/>
      <w:numFmt w:val="bullet"/>
      <w:lvlText w:val=""/>
      <w:lvlJc w:val="left"/>
      <w:pPr>
        <w:ind w:left="720" w:hanging="360"/>
      </w:pPr>
      <w:rPr>
        <w:rFonts w:ascii="Symbol" w:hAnsi="Symbol"/>
      </w:rPr>
    </w:lvl>
    <w:lvl w:ilvl="1" w:tplc="EA0A3CA4">
      <w:numFmt w:val="decimal"/>
      <w:lvlText w:val=""/>
      <w:lvlJc w:val="left"/>
      <w:rPr>
        <w:rFonts w:cs="Times New Roman"/>
      </w:rPr>
    </w:lvl>
    <w:lvl w:ilvl="2" w:tplc="C4AA3458">
      <w:numFmt w:val="decimal"/>
      <w:lvlText w:val=""/>
      <w:lvlJc w:val="left"/>
      <w:rPr>
        <w:rFonts w:cs="Times New Roman"/>
      </w:rPr>
    </w:lvl>
    <w:lvl w:ilvl="3" w:tplc="7D326114">
      <w:numFmt w:val="decimal"/>
      <w:lvlText w:val=""/>
      <w:lvlJc w:val="left"/>
      <w:rPr>
        <w:rFonts w:cs="Times New Roman"/>
      </w:rPr>
    </w:lvl>
    <w:lvl w:ilvl="4" w:tplc="B9403C30">
      <w:numFmt w:val="decimal"/>
      <w:lvlText w:val=""/>
      <w:lvlJc w:val="left"/>
      <w:rPr>
        <w:rFonts w:cs="Times New Roman"/>
      </w:rPr>
    </w:lvl>
    <w:lvl w:ilvl="5" w:tplc="753A9F28">
      <w:numFmt w:val="decimal"/>
      <w:lvlText w:val=""/>
      <w:lvlJc w:val="left"/>
      <w:rPr>
        <w:rFonts w:cs="Times New Roman"/>
      </w:rPr>
    </w:lvl>
    <w:lvl w:ilvl="6" w:tplc="676E3D1E">
      <w:numFmt w:val="decimal"/>
      <w:lvlText w:val=""/>
      <w:lvlJc w:val="left"/>
      <w:rPr>
        <w:rFonts w:cs="Times New Roman"/>
      </w:rPr>
    </w:lvl>
    <w:lvl w:ilvl="7" w:tplc="22F21B36">
      <w:numFmt w:val="decimal"/>
      <w:lvlText w:val=""/>
      <w:lvlJc w:val="left"/>
      <w:rPr>
        <w:rFonts w:cs="Times New Roman"/>
      </w:rPr>
    </w:lvl>
    <w:lvl w:ilvl="8" w:tplc="5E204FB4">
      <w:numFmt w:val="decimal"/>
      <w:lvlText w:val=""/>
      <w:lvlJc w:val="left"/>
      <w:rPr>
        <w:rFonts w:cs="Times New Roman"/>
      </w:rPr>
    </w:lvl>
  </w:abstractNum>
  <w:abstractNum w:abstractNumId="24" w15:restartNumberingAfterBreak="0">
    <w:nsid w:val="6DCF7844"/>
    <w:multiLevelType w:val="hybridMultilevel"/>
    <w:tmpl w:val="1B9A4654"/>
    <w:lvl w:ilvl="0" w:tplc="DBDE80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70570840"/>
    <w:multiLevelType w:val="hybridMultilevel"/>
    <w:tmpl w:val="FFFFFFFF"/>
    <w:lvl w:ilvl="0" w:tplc="4A18E540">
      <w:start w:val="1"/>
      <w:numFmt w:val="bullet"/>
      <w:lvlText w:val="–"/>
      <w:lvlJc w:val="left"/>
      <w:pPr>
        <w:ind w:left="1418" w:hanging="360"/>
      </w:pPr>
      <w:rPr>
        <w:rFonts w:ascii="Arial" w:eastAsia="Times New Roman" w:hAnsi="Arial" w:hint="default"/>
      </w:rPr>
    </w:lvl>
    <w:lvl w:ilvl="1" w:tplc="5BF66D74">
      <w:start w:val="1"/>
      <w:numFmt w:val="bullet"/>
      <w:lvlText w:val="o"/>
      <w:lvlJc w:val="left"/>
      <w:pPr>
        <w:ind w:left="2138" w:hanging="360"/>
      </w:pPr>
      <w:rPr>
        <w:rFonts w:ascii="Courier New" w:eastAsia="Times New Roman" w:hAnsi="Courier New" w:hint="default"/>
      </w:rPr>
    </w:lvl>
    <w:lvl w:ilvl="2" w:tplc="6EA42970">
      <w:start w:val="1"/>
      <w:numFmt w:val="bullet"/>
      <w:lvlText w:val="§"/>
      <w:lvlJc w:val="left"/>
      <w:pPr>
        <w:ind w:left="2858" w:hanging="360"/>
      </w:pPr>
      <w:rPr>
        <w:rFonts w:ascii="Wingdings" w:eastAsia="Times New Roman" w:hAnsi="Wingdings" w:hint="default"/>
      </w:rPr>
    </w:lvl>
    <w:lvl w:ilvl="3" w:tplc="0B08AF76">
      <w:start w:val="1"/>
      <w:numFmt w:val="bullet"/>
      <w:lvlText w:val="·"/>
      <w:lvlJc w:val="left"/>
      <w:pPr>
        <w:ind w:left="3578" w:hanging="360"/>
      </w:pPr>
      <w:rPr>
        <w:rFonts w:ascii="Symbol" w:eastAsia="Times New Roman" w:hAnsi="Symbol" w:hint="default"/>
      </w:rPr>
    </w:lvl>
    <w:lvl w:ilvl="4" w:tplc="C14E3DBC">
      <w:start w:val="1"/>
      <w:numFmt w:val="bullet"/>
      <w:lvlText w:val="o"/>
      <w:lvlJc w:val="left"/>
      <w:pPr>
        <w:ind w:left="4298" w:hanging="360"/>
      </w:pPr>
      <w:rPr>
        <w:rFonts w:ascii="Courier New" w:eastAsia="Times New Roman" w:hAnsi="Courier New" w:hint="default"/>
      </w:rPr>
    </w:lvl>
    <w:lvl w:ilvl="5" w:tplc="C59215A0">
      <w:start w:val="1"/>
      <w:numFmt w:val="bullet"/>
      <w:lvlText w:val="§"/>
      <w:lvlJc w:val="left"/>
      <w:pPr>
        <w:ind w:left="5018" w:hanging="360"/>
      </w:pPr>
      <w:rPr>
        <w:rFonts w:ascii="Wingdings" w:eastAsia="Times New Roman" w:hAnsi="Wingdings" w:hint="default"/>
      </w:rPr>
    </w:lvl>
    <w:lvl w:ilvl="6" w:tplc="F8A22506">
      <w:start w:val="1"/>
      <w:numFmt w:val="bullet"/>
      <w:lvlText w:val="·"/>
      <w:lvlJc w:val="left"/>
      <w:pPr>
        <w:ind w:left="5738" w:hanging="360"/>
      </w:pPr>
      <w:rPr>
        <w:rFonts w:ascii="Symbol" w:eastAsia="Times New Roman" w:hAnsi="Symbol" w:hint="default"/>
      </w:rPr>
    </w:lvl>
    <w:lvl w:ilvl="7" w:tplc="A6546508">
      <w:start w:val="1"/>
      <w:numFmt w:val="bullet"/>
      <w:lvlText w:val="o"/>
      <w:lvlJc w:val="left"/>
      <w:pPr>
        <w:ind w:left="6458" w:hanging="360"/>
      </w:pPr>
      <w:rPr>
        <w:rFonts w:ascii="Courier New" w:eastAsia="Times New Roman" w:hAnsi="Courier New" w:hint="default"/>
      </w:rPr>
    </w:lvl>
    <w:lvl w:ilvl="8" w:tplc="5EE28D4A">
      <w:start w:val="1"/>
      <w:numFmt w:val="bullet"/>
      <w:lvlText w:val="§"/>
      <w:lvlJc w:val="left"/>
      <w:pPr>
        <w:ind w:left="7178" w:hanging="360"/>
      </w:pPr>
      <w:rPr>
        <w:rFonts w:ascii="Wingdings" w:eastAsia="Times New Roman" w:hAnsi="Wingdings" w:hint="default"/>
      </w:rPr>
    </w:lvl>
  </w:abstractNum>
  <w:abstractNum w:abstractNumId="26" w15:restartNumberingAfterBreak="0">
    <w:nsid w:val="75161AE8"/>
    <w:multiLevelType w:val="hybridMultilevel"/>
    <w:tmpl w:val="8FECC908"/>
    <w:lvl w:ilvl="0" w:tplc="0419000F">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76777B62"/>
    <w:multiLevelType w:val="hybridMultilevel"/>
    <w:tmpl w:val="52CA6BAE"/>
    <w:lvl w:ilvl="0" w:tplc="49C0AECC">
      <w:start w:val="2"/>
      <w:numFmt w:val="bullet"/>
      <w:lvlText w:val=""/>
      <w:lvlJc w:val="left"/>
      <w:pPr>
        <w:tabs>
          <w:tab w:val="num" w:pos="900"/>
        </w:tabs>
        <w:ind w:left="900" w:hanging="360"/>
      </w:pPr>
      <w:rPr>
        <w:rFonts w:ascii="Symbol" w:eastAsia="Times New Roman" w:hAnsi="Symbol"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776B14C4"/>
    <w:multiLevelType w:val="hybridMultilevel"/>
    <w:tmpl w:val="FFFFFFFF"/>
    <w:lvl w:ilvl="0" w:tplc="C6261620">
      <w:start w:val="1"/>
      <w:numFmt w:val="bullet"/>
      <w:lvlText w:val="–"/>
      <w:lvlJc w:val="left"/>
      <w:pPr>
        <w:ind w:left="1418" w:hanging="360"/>
      </w:pPr>
      <w:rPr>
        <w:rFonts w:ascii="Arial" w:eastAsia="Times New Roman" w:hAnsi="Arial" w:hint="default"/>
      </w:rPr>
    </w:lvl>
    <w:lvl w:ilvl="1" w:tplc="21341542">
      <w:start w:val="1"/>
      <w:numFmt w:val="bullet"/>
      <w:lvlText w:val="o"/>
      <w:lvlJc w:val="left"/>
      <w:pPr>
        <w:ind w:left="2138" w:hanging="360"/>
      </w:pPr>
      <w:rPr>
        <w:rFonts w:ascii="Courier New" w:eastAsia="Times New Roman" w:hAnsi="Courier New" w:hint="default"/>
      </w:rPr>
    </w:lvl>
    <w:lvl w:ilvl="2" w:tplc="DD8E48F6">
      <w:start w:val="1"/>
      <w:numFmt w:val="bullet"/>
      <w:lvlText w:val="§"/>
      <w:lvlJc w:val="left"/>
      <w:pPr>
        <w:ind w:left="2858" w:hanging="360"/>
      </w:pPr>
      <w:rPr>
        <w:rFonts w:ascii="Wingdings" w:eastAsia="Times New Roman" w:hAnsi="Wingdings" w:hint="default"/>
      </w:rPr>
    </w:lvl>
    <w:lvl w:ilvl="3" w:tplc="7DD252C2">
      <w:start w:val="1"/>
      <w:numFmt w:val="bullet"/>
      <w:lvlText w:val="·"/>
      <w:lvlJc w:val="left"/>
      <w:pPr>
        <w:ind w:left="3578" w:hanging="360"/>
      </w:pPr>
      <w:rPr>
        <w:rFonts w:ascii="Symbol" w:eastAsia="Times New Roman" w:hAnsi="Symbol" w:hint="default"/>
      </w:rPr>
    </w:lvl>
    <w:lvl w:ilvl="4" w:tplc="578E335E">
      <w:start w:val="1"/>
      <w:numFmt w:val="bullet"/>
      <w:lvlText w:val="o"/>
      <w:lvlJc w:val="left"/>
      <w:pPr>
        <w:ind w:left="4298" w:hanging="360"/>
      </w:pPr>
      <w:rPr>
        <w:rFonts w:ascii="Courier New" w:eastAsia="Times New Roman" w:hAnsi="Courier New" w:hint="default"/>
      </w:rPr>
    </w:lvl>
    <w:lvl w:ilvl="5" w:tplc="F5C40492">
      <w:start w:val="1"/>
      <w:numFmt w:val="bullet"/>
      <w:lvlText w:val="§"/>
      <w:lvlJc w:val="left"/>
      <w:pPr>
        <w:ind w:left="5018" w:hanging="360"/>
      </w:pPr>
      <w:rPr>
        <w:rFonts w:ascii="Wingdings" w:eastAsia="Times New Roman" w:hAnsi="Wingdings" w:hint="default"/>
      </w:rPr>
    </w:lvl>
    <w:lvl w:ilvl="6" w:tplc="BFB06140">
      <w:start w:val="1"/>
      <w:numFmt w:val="bullet"/>
      <w:lvlText w:val="·"/>
      <w:lvlJc w:val="left"/>
      <w:pPr>
        <w:ind w:left="5738" w:hanging="360"/>
      </w:pPr>
      <w:rPr>
        <w:rFonts w:ascii="Symbol" w:eastAsia="Times New Roman" w:hAnsi="Symbol" w:hint="default"/>
      </w:rPr>
    </w:lvl>
    <w:lvl w:ilvl="7" w:tplc="41E6730E">
      <w:start w:val="1"/>
      <w:numFmt w:val="bullet"/>
      <w:lvlText w:val="o"/>
      <w:lvlJc w:val="left"/>
      <w:pPr>
        <w:ind w:left="6458" w:hanging="360"/>
      </w:pPr>
      <w:rPr>
        <w:rFonts w:ascii="Courier New" w:eastAsia="Times New Roman" w:hAnsi="Courier New" w:hint="default"/>
      </w:rPr>
    </w:lvl>
    <w:lvl w:ilvl="8" w:tplc="4FE6BC28">
      <w:start w:val="1"/>
      <w:numFmt w:val="bullet"/>
      <w:lvlText w:val="§"/>
      <w:lvlJc w:val="left"/>
      <w:pPr>
        <w:ind w:left="7178" w:hanging="360"/>
      </w:pPr>
      <w:rPr>
        <w:rFonts w:ascii="Wingdings" w:eastAsia="Times New Roman" w:hAnsi="Wingdings" w:hint="default"/>
      </w:rPr>
    </w:lvl>
  </w:abstractNum>
  <w:abstractNum w:abstractNumId="29" w15:restartNumberingAfterBreak="0">
    <w:nsid w:val="78DA02A2"/>
    <w:multiLevelType w:val="hybridMultilevel"/>
    <w:tmpl w:val="44C6B7AE"/>
    <w:lvl w:ilvl="0" w:tplc="D6D66A02">
      <w:start w:val="1"/>
      <w:numFmt w:val="decimal"/>
      <w:lvlText w:val="%1)"/>
      <w:lvlJc w:val="left"/>
      <w:pPr>
        <w:ind w:left="1069" w:hanging="36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DDA6F30"/>
    <w:multiLevelType w:val="hybridMultilevel"/>
    <w:tmpl w:val="FFFFFFFF"/>
    <w:lvl w:ilvl="0" w:tplc="A20AE19C">
      <w:start w:val="1"/>
      <w:numFmt w:val="bullet"/>
      <w:lvlText w:val="–"/>
      <w:lvlJc w:val="left"/>
      <w:pPr>
        <w:ind w:left="1417" w:hanging="360"/>
      </w:pPr>
      <w:rPr>
        <w:rFonts w:ascii="Arial" w:eastAsia="Times New Roman" w:hAnsi="Arial" w:hint="default"/>
      </w:rPr>
    </w:lvl>
    <w:lvl w:ilvl="1" w:tplc="AC0CB3DC">
      <w:start w:val="1"/>
      <w:numFmt w:val="bullet"/>
      <w:lvlText w:val="o"/>
      <w:lvlJc w:val="left"/>
      <w:pPr>
        <w:ind w:left="2137" w:hanging="360"/>
      </w:pPr>
      <w:rPr>
        <w:rFonts w:ascii="Courier New" w:eastAsia="Times New Roman" w:hAnsi="Courier New" w:hint="default"/>
      </w:rPr>
    </w:lvl>
    <w:lvl w:ilvl="2" w:tplc="A9547068">
      <w:start w:val="1"/>
      <w:numFmt w:val="bullet"/>
      <w:lvlText w:val="§"/>
      <w:lvlJc w:val="left"/>
      <w:pPr>
        <w:ind w:left="2857" w:hanging="360"/>
      </w:pPr>
      <w:rPr>
        <w:rFonts w:ascii="Wingdings" w:eastAsia="Times New Roman" w:hAnsi="Wingdings" w:hint="default"/>
      </w:rPr>
    </w:lvl>
    <w:lvl w:ilvl="3" w:tplc="C376032E">
      <w:start w:val="1"/>
      <w:numFmt w:val="bullet"/>
      <w:lvlText w:val="·"/>
      <w:lvlJc w:val="left"/>
      <w:pPr>
        <w:ind w:left="3577" w:hanging="360"/>
      </w:pPr>
      <w:rPr>
        <w:rFonts w:ascii="Symbol" w:eastAsia="Times New Roman" w:hAnsi="Symbol" w:hint="default"/>
      </w:rPr>
    </w:lvl>
    <w:lvl w:ilvl="4" w:tplc="7078420C">
      <w:start w:val="1"/>
      <w:numFmt w:val="bullet"/>
      <w:lvlText w:val="o"/>
      <w:lvlJc w:val="left"/>
      <w:pPr>
        <w:ind w:left="4297" w:hanging="360"/>
      </w:pPr>
      <w:rPr>
        <w:rFonts w:ascii="Courier New" w:eastAsia="Times New Roman" w:hAnsi="Courier New" w:hint="default"/>
      </w:rPr>
    </w:lvl>
    <w:lvl w:ilvl="5" w:tplc="4FEC6024">
      <w:start w:val="1"/>
      <w:numFmt w:val="bullet"/>
      <w:lvlText w:val="§"/>
      <w:lvlJc w:val="left"/>
      <w:pPr>
        <w:ind w:left="5017" w:hanging="360"/>
      </w:pPr>
      <w:rPr>
        <w:rFonts w:ascii="Wingdings" w:eastAsia="Times New Roman" w:hAnsi="Wingdings" w:hint="default"/>
      </w:rPr>
    </w:lvl>
    <w:lvl w:ilvl="6" w:tplc="C6CAA5F0">
      <w:start w:val="1"/>
      <w:numFmt w:val="bullet"/>
      <w:lvlText w:val="·"/>
      <w:lvlJc w:val="left"/>
      <w:pPr>
        <w:ind w:left="5737" w:hanging="360"/>
      </w:pPr>
      <w:rPr>
        <w:rFonts w:ascii="Symbol" w:eastAsia="Times New Roman" w:hAnsi="Symbol" w:hint="default"/>
      </w:rPr>
    </w:lvl>
    <w:lvl w:ilvl="7" w:tplc="96BE8F0A">
      <w:start w:val="1"/>
      <w:numFmt w:val="bullet"/>
      <w:lvlText w:val="o"/>
      <w:lvlJc w:val="left"/>
      <w:pPr>
        <w:ind w:left="6457" w:hanging="360"/>
      </w:pPr>
      <w:rPr>
        <w:rFonts w:ascii="Courier New" w:eastAsia="Times New Roman" w:hAnsi="Courier New" w:hint="default"/>
      </w:rPr>
    </w:lvl>
    <w:lvl w:ilvl="8" w:tplc="09BCC694">
      <w:start w:val="1"/>
      <w:numFmt w:val="bullet"/>
      <w:lvlText w:val="§"/>
      <w:lvlJc w:val="left"/>
      <w:pPr>
        <w:ind w:left="7177" w:hanging="360"/>
      </w:pPr>
      <w:rPr>
        <w:rFonts w:ascii="Wingdings" w:eastAsia="Times New Roman" w:hAnsi="Wingdings" w:hint="default"/>
      </w:rPr>
    </w:lvl>
  </w:abstractNum>
  <w:num w:numId="1">
    <w:abstractNumId w:val="11"/>
  </w:num>
  <w:num w:numId="2">
    <w:abstractNumId w:val="29"/>
  </w:num>
  <w:num w:numId="3">
    <w:abstractNumId w:val="3"/>
  </w:num>
  <w:num w:numId="4">
    <w:abstractNumId w:val="12"/>
  </w:num>
  <w:num w:numId="5">
    <w:abstractNumId w:val="16"/>
  </w:num>
  <w:num w:numId="6">
    <w:abstractNumId w:val="4"/>
  </w:num>
  <w:num w:numId="7">
    <w:abstractNumId w:val="9"/>
  </w:num>
  <w:num w:numId="8">
    <w:abstractNumId w:val="6"/>
  </w:num>
  <w:num w:numId="9">
    <w:abstractNumId w:val="24"/>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7"/>
  </w:num>
  <w:num w:numId="16">
    <w:abstractNumId w:val="18"/>
  </w:num>
  <w:num w:numId="17">
    <w:abstractNumId w:val="15"/>
  </w:num>
  <w:num w:numId="18">
    <w:abstractNumId w:val="19"/>
  </w:num>
  <w:num w:numId="19">
    <w:abstractNumId w:val="23"/>
  </w:num>
  <w:num w:numId="20">
    <w:abstractNumId w:val="2"/>
  </w:num>
  <w:num w:numId="21">
    <w:abstractNumId w:val="5"/>
  </w:num>
  <w:num w:numId="22">
    <w:abstractNumId w:val="21"/>
  </w:num>
  <w:num w:numId="23">
    <w:abstractNumId w:val="13"/>
  </w:num>
  <w:num w:numId="24">
    <w:abstractNumId w:val="8"/>
  </w:num>
  <w:num w:numId="25">
    <w:abstractNumId w:val="28"/>
  </w:num>
  <w:num w:numId="26">
    <w:abstractNumId w:val="25"/>
  </w:num>
  <w:num w:numId="27">
    <w:abstractNumId w:val="20"/>
  </w:num>
  <w:num w:numId="28">
    <w:abstractNumId w:val="0"/>
  </w:num>
  <w:num w:numId="29">
    <w:abstractNumId w:val="22"/>
  </w:num>
  <w:num w:numId="30">
    <w:abstractNumId w:val="3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979FC"/>
    <w:rsid w:val="00000172"/>
    <w:rsid w:val="00000E8A"/>
    <w:rsid w:val="0000125D"/>
    <w:rsid w:val="00003A3B"/>
    <w:rsid w:val="000043C0"/>
    <w:rsid w:val="00004FFF"/>
    <w:rsid w:val="000100C5"/>
    <w:rsid w:val="00011D7E"/>
    <w:rsid w:val="00012599"/>
    <w:rsid w:val="00017352"/>
    <w:rsid w:val="00020330"/>
    <w:rsid w:val="000206EB"/>
    <w:rsid w:val="00020D25"/>
    <w:rsid w:val="00021067"/>
    <w:rsid w:val="000215D7"/>
    <w:rsid w:val="00021FFA"/>
    <w:rsid w:val="000227A6"/>
    <w:rsid w:val="000251A5"/>
    <w:rsid w:val="00031457"/>
    <w:rsid w:val="0003289F"/>
    <w:rsid w:val="00032DE9"/>
    <w:rsid w:val="000331A5"/>
    <w:rsid w:val="000333E6"/>
    <w:rsid w:val="00035874"/>
    <w:rsid w:val="00035973"/>
    <w:rsid w:val="00035C98"/>
    <w:rsid w:val="0003631A"/>
    <w:rsid w:val="0003749D"/>
    <w:rsid w:val="000405D4"/>
    <w:rsid w:val="000413C0"/>
    <w:rsid w:val="000428F1"/>
    <w:rsid w:val="0004352A"/>
    <w:rsid w:val="00044320"/>
    <w:rsid w:val="000446BC"/>
    <w:rsid w:val="0005359E"/>
    <w:rsid w:val="00055288"/>
    <w:rsid w:val="00057475"/>
    <w:rsid w:val="000600E8"/>
    <w:rsid w:val="00060652"/>
    <w:rsid w:val="00062D47"/>
    <w:rsid w:val="0006519E"/>
    <w:rsid w:val="00067D13"/>
    <w:rsid w:val="000719B5"/>
    <w:rsid w:val="000720B4"/>
    <w:rsid w:val="00073BE9"/>
    <w:rsid w:val="00074143"/>
    <w:rsid w:val="000745AC"/>
    <w:rsid w:val="00077E5C"/>
    <w:rsid w:val="00081CB4"/>
    <w:rsid w:val="0008273F"/>
    <w:rsid w:val="00083485"/>
    <w:rsid w:val="00085354"/>
    <w:rsid w:val="00085951"/>
    <w:rsid w:val="00085EE6"/>
    <w:rsid w:val="000903F9"/>
    <w:rsid w:val="000913D5"/>
    <w:rsid w:val="0009181D"/>
    <w:rsid w:val="000936C4"/>
    <w:rsid w:val="0009380A"/>
    <w:rsid w:val="00095A07"/>
    <w:rsid w:val="00096941"/>
    <w:rsid w:val="000A518B"/>
    <w:rsid w:val="000A5466"/>
    <w:rsid w:val="000A7028"/>
    <w:rsid w:val="000B0B60"/>
    <w:rsid w:val="000B1E77"/>
    <w:rsid w:val="000B2C29"/>
    <w:rsid w:val="000B3111"/>
    <w:rsid w:val="000C0DAF"/>
    <w:rsid w:val="000C1442"/>
    <w:rsid w:val="000C30EB"/>
    <w:rsid w:val="000C5645"/>
    <w:rsid w:val="000C57C4"/>
    <w:rsid w:val="000C7681"/>
    <w:rsid w:val="000D23E6"/>
    <w:rsid w:val="000D2C4E"/>
    <w:rsid w:val="000D4264"/>
    <w:rsid w:val="000D551C"/>
    <w:rsid w:val="000E09ED"/>
    <w:rsid w:val="000E14D1"/>
    <w:rsid w:val="000E23A9"/>
    <w:rsid w:val="000E3FCC"/>
    <w:rsid w:val="000F0389"/>
    <w:rsid w:val="000F1A93"/>
    <w:rsid w:val="000F2188"/>
    <w:rsid w:val="000F2946"/>
    <w:rsid w:val="000F4670"/>
    <w:rsid w:val="000F485C"/>
    <w:rsid w:val="000F5364"/>
    <w:rsid w:val="000F673B"/>
    <w:rsid w:val="000F6A89"/>
    <w:rsid w:val="001000E3"/>
    <w:rsid w:val="001045CD"/>
    <w:rsid w:val="00104B5C"/>
    <w:rsid w:val="001057F7"/>
    <w:rsid w:val="001068BE"/>
    <w:rsid w:val="00107EA9"/>
    <w:rsid w:val="00110D21"/>
    <w:rsid w:val="001113D6"/>
    <w:rsid w:val="001165FD"/>
    <w:rsid w:val="001208BC"/>
    <w:rsid w:val="00123195"/>
    <w:rsid w:val="00123584"/>
    <w:rsid w:val="0012409F"/>
    <w:rsid w:val="00125B31"/>
    <w:rsid w:val="0012676A"/>
    <w:rsid w:val="00127F3E"/>
    <w:rsid w:val="00130902"/>
    <w:rsid w:val="00131863"/>
    <w:rsid w:val="001341A0"/>
    <w:rsid w:val="001361A5"/>
    <w:rsid w:val="00136827"/>
    <w:rsid w:val="00136B0C"/>
    <w:rsid w:val="00136C0D"/>
    <w:rsid w:val="001411B3"/>
    <w:rsid w:val="00142076"/>
    <w:rsid w:val="00143920"/>
    <w:rsid w:val="0014465D"/>
    <w:rsid w:val="0014473D"/>
    <w:rsid w:val="00144F70"/>
    <w:rsid w:val="00145324"/>
    <w:rsid w:val="001469ED"/>
    <w:rsid w:val="00146CCB"/>
    <w:rsid w:val="001477EA"/>
    <w:rsid w:val="001477EC"/>
    <w:rsid w:val="00150F90"/>
    <w:rsid w:val="00151DD7"/>
    <w:rsid w:val="00151F70"/>
    <w:rsid w:val="00152DA5"/>
    <w:rsid w:val="00153CC7"/>
    <w:rsid w:val="001540C4"/>
    <w:rsid w:val="0015517F"/>
    <w:rsid w:val="001553E2"/>
    <w:rsid w:val="001553E8"/>
    <w:rsid w:val="00155AC7"/>
    <w:rsid w:val="00155D99"/>
    <w:rsid w:val="00160385"/>
    <w:rsid w:val="00160AF4"/>
    <w:rsid w:val="001627F6"/>
    <w:rsid w:val="0016493A"/>
    <w:rsid w:val="001649AA"/>
    <w:rsid w:val="00167B18"/>
    <w:rsid w:val="00167C24"/>
    <w:rsid w:val="0017079D"/>
    <w:rsid w:val="00175559"/>
    <w:rsid w:val="00175F71"/>
    <w:rsid w:val="00177739"/>
    <w:rsid w:val="00182A31"/>
    <w:rsid w:val="001833B8"/>
    <w:rsid w:val="0018719A"/>
    <w:rsid w:val="001871DD"/>
    <w:rsid w:val="0019200F"/>
    <w:rsid w:val="001947F9"/>
    <w:rsid w:val="0019602B"/>
    <w:rsid w:val="001A058C"/>
    <w:rsid w:val="001A0B84"/>
    <w:rsid w:val="001A0C93"/>
    <w:rsid w:val="001A1BF9"/>
    <w:rsid w:val="001A5446"/>
    <w:rsid w:val="001A58DD"/>
    <w:rsid w:val="001A7276"/>
    <w:rsid w:val="001B6057"/>
    <w:rsid w:val="001B60DC"/>
    <w:rsid w:val="001C1418"/>
    <w:rsid w:val="001C19F5"/>
    <w:rsid w:val="001C1D14"/>
    <w:rsid w:val="001C2B97"/>
    <w:rsid w:val="001C34C8"/>
    <w:rsid w:val="001C3FF1"/>
    <w:rsid w:val="001C4724"/>
    <w:rsid w:val="001C4BD3"/>
    <w:rsid w:val="001C6E78"/>
    <w:rsid w:val="001C79AA"/>
    <w:rsid w:val="001D01E4"/>
    <w:rsid w:val="001D39FF"/>
    <w:rsid w:val="001D3B4D"/>
    <w:rsid w:val="001D58B5"/>
    <w:rsid w:val="001D59F7"/>
    <w:rsid w:val="001E3AB9"/>
    <w:rsid w:val="001E51A9"/>
    <w:rsid w:val="001E5E2E"/>
    <w:rsid w:val="001E7C14"/>
    <w:rsid w:val="001E7F5A"/>
    <w:rsid w:val="001F2646"/>
    <w:rsid w:val="001F37CD"/>
    <w:rsid w:val="001F4F58"/>
    <w:rsid w:val="001F7892"/>
    <w:rsid w:val="001F7F82"/>
    <w:rsid w:val="00200C59"/>
    <w:rsid w:val="00202FE4"/>
    <w:rsid w:val="00203F41"/>
    <w:rsid w:val="00204DC8"/>
    <w:rsid w:val="00204F89"/>
    <w:rsid w:val="00207B41"/>
    <w:rsid w:val="0021122E"/>
    <w:rsid w:val="00211D9B"/>
    <w:rsid w:val="00214A8C"/>
    <w:rsid w:val="00217FF7"/>
    <w:rsid w:val="002204A8"/>
    <w:rsid w:val="00223B18"/>
    <w:rsid w:val="0022410A"/>
    <w:rsid w:val="00225588"/>
    <w:rsid w:val="00230E70"/>
    <w:rsid w:val="002319E8"/>
    <w:rsid w:val="00233719"/>
    <w:rsid w:val="002345CC"/>
    <w:rsid w:val="002369DE"/>
    <w:rsid w:val="00240840"/>
    <w:rsid w:val="00240843"/>
    <w:rsid w:val="00243F87"/>
    <w:rsid w:val="00245062"/>
    <w:rsid w:val="00245690"/>
    <w:rsid w:val="00245A0F"/>
    <w:rsid w:val="00247592"/>
    <w:rsid w:val="00254362"/>
    <w:rsid w:val="002554DF"/>
    <w:rsid w:val="00257013"/>
    <w:rsid w:val="00257213"/>
    <w:rsid w:val="0025787F"/>
    <w:rsid w:val="00257A16"/>
    <w:rsid w:val="00260AAD"/>
    <w:rsid w:val="002624F6"/>
    <w:rsid w:val="00262EAD"/>
    <w:rsid w:val="00263833"/>
    <w:rsid w:val="00263EE3"/>
    <w:rsid w:val="0026423B"/>
    <w:rsid w:val="00264DC5"/>
    <w:rsid w:val="002676AE"/>
    <w:rsid w:val="00273C4E"/>
    <w:rsid w:val="00274327"/>
    <w:rsid w:val="00275682"/>
    <w:rsid w:val="00276B85"/>
    <w:rsid w:val="0027713B"/>
    <w:rsid w:val="002804F8"/>
    <w:rsid w:val="002806ED"/>
    <w:rsid w:val="00282BA1"/>
    <w:rsid w:val="00283BD9"/>
    <w:rsid w:val="002906AB"/>
    <w:rsid w:val="00290924"/>
    <w:rsid w:val="002976E0"/>
    <w:rsid w:val="002A041A"/>
    <w:rsid w:val="002A362A"/>
    <w:rsid w:val="002A3F9A"/>
    <w:rsid w:val="002A6052"/>
    <w:rsid w:val="002A6728"/>
    <w:rsid w:val="002A6E9A"/>
    <w:rsid w:val="002B0CC7"/>
    <w:rsid w:val="002B0F37"/>
    <w:rsid w:val="002B21D3"/>
    <w:rsid w:val="002B3652"/>
    <w:rsid w:val="002B7938"/>
    <w:rsid w:val="002B7C1E"/>
    <w:rsid w:val="002B7F23"/>
    <w:rsid w:val="002C02AB"/>
    <w:rsid w:val="002C0A22"/>
    <w:rsid w:val="002C1BA5"/>
    <w:rsid w:val="002C4100"/>
    <w:rsid w:val="002C4332"/>
    <w:rsid w:val="002C465D"/>
    <w:rsid w:val="002C62AC"/>
    <w:rsid w:val="002C7143"/>
    <w:rsid w:val="002C7905"/>
    <w:rsid w:val="002D20AC"/>
    <w:rsid w:val="002D2B16"/>
    <w:rsid w:val="002D6E00"/>
    <w:rsid w:val="002D776A"/>
    <w:rsid w:val="002E1209"/>
    <w:rsid w:val="002E4B70"/>
    <w:rsid w:val="002E5A8D"/>
    <w:rsid w:val="002E60AB"/>
    <w:rsid w:val="002E7859"/>
    <w:rsid w:val="002F0083"/>
    <w:rsid w:val="002F06B0"/>
    <w:rsid w:val="002F1274"/>
    <w:rsid w:val="002F4B0C"/>
    <w:rsid w:val="002F63AC"/>
    <w:rsid w:val="002F7825"/>
    <w:rsid w:val="00300550"/>
    <w:rsid w:val="00301B6C"/>
    <w:rsid w:val="00304107"/>
    <w:rsid w:val="00311D0B"/>
    <w:rsid w:val="00311D63"/>
    <w:rsid w:val="00312268"/>
    <w:rsid w:val="00313212"/>
    <w:rsid w:val="00315795"/>
    <w:rsid w:val="00317034"/>
    <w:rsid w:val="00320397"/>
    <w:rsid w:val="003224D5"/>
    <w:rsid w:val="0032510F"/>
    <w:rsid w:val="003258FB"/>
    <w:rsid w:val="00326A51"/>
    <w:rsid w:val="00330927"/>
    <w:rsid w:val="00330C11"/>
    <w:rsid w:val="003332B3"/>
    <w:rsid w:val="003343A8"/>
    <w:rsid w:val="00334ED6"/>
    <w:rsid w:val="00335393"/>
    <w:rsid w:val="00335516"/>
    <w:rsid w:val="0034292B"/>
    <w:rsid w:val="003439BD"/>
    <w:rsid w:val="0034480A"/>
    <w:rsid w:val="00346C08"/>
    <w:rsid w:val="00346FE5"/>
    <w:rsid w:val="00350EA6"/>
    <w:rsid w:val="003528D0"/>
    <w:rsid w:val="00352F88"/>
    <w:rsid w:val="00353FB9"/>
    <w:rsid w:val="00354D30"/>
    <w:rsid w:val="00355D01"/>
    <w:rsid w:val="00357091"/>
    <w:rsid w:val="0036031D"/>
    <w:rsid w:val="00360BDB"/>
    <w:rsid w:val="00360D29"/>
    <w:rsid w:val="00360E87"/>
    <w:rsid w:val="00360EA8"/>
    <w:rsid w:val="00361215"/>
    <w:rsid w:val="00370FC2"/>
    <w:rsid w:val="00371DAD"/>
    <w:rsid w:val="00372BE7"/>
    <w:rsid w:val="00372EB8"/>
    <w:rsid w:val="00373C84"/>
    <w:rsid w:val="00373ED2"/>
    <w:rsid w:val="003744B3"/>
    <w:rsid w:val="00375B88"/>
    <w:rsid w:val="003771EB"/>
    <w:rsid w:val="0037761B"/>
    <w:rsid w:val="00381BB5"/>
    <w:rsid w:val="00390261"/>
    <w:rsid w:val="00390C49"/>
    <w:rsid w:val="00391E3D"/>
    <w:rsid w:val="003921E6"/>
    <w:rsid w:val="00393239"/>
    <w:rsid w:val="00393320"/>
    <w:rsid w:val="003934D0"/>
    <w:rsid w:val="00396782"/>
    <w:rsid w:val="00396E03"/>
    <w:rsid w:val="00396F4A"/>
    <w:rsid w:val="003A00FE"/>
    <w:rsid w:val="003A1385"/>
    <w:rsid w:val="003A272D"/>
    <w:rsid w:val="003A35C3"/>
    <w:rsid w:val="003A51CA"/>
    <w:rsid w:val="003A77ED"/>
    <w:rsid w:val="003B00BA"/>
    <w:rsid w:val="003B0569"/>
    <w:rsid w:val="003B13EB"/>
    <w:rsid w:val="003B2415"/>
    <w:rsid w:val="003B36D1"/>
    <w:rsid w:val="003B4979"/>
    <w:rsid w:val="003B5782"/>
    <w:rsid w:val="003B7B8E"/>
    <w:rsid w:val="003B7FD7"/>
    <w:rsid w:val="003C030F"/>
    <w:rsid w:val="003C0A3D"/>
    <w:rsid w:val="003C15F7"/>
    <w:rsid w:val="003C3F6A"/>
    <w:rsid w:val="003C47DC"/>
    <w:rsid w:val="003C47EC"/>
    <w:rsid w:val="003C5F95"/>
    <w:rsid w:val="003C6DA8"/>
    <w:rsid w:val="003D1528"/>
    <w:rsid w:val="003D37D8"/>
    <w:rsid w:val="003D39C4"/>
    <w:rsid w:val="003D3F11"/>
    <w:rsid w:val="003D561A"/>
    <w:rsid w:val="003D5688"/>
    <w:rsid w:val="003E033A"/>
    <w:rsid w:val="003E26F2"/>
    <w:rsid w:val="003E71E0"/>
    <w:rsid w:val="003F3C1C"/>
    <w:rsid w:val="003F65EE"/>
    <w:rsid w:val="00400C3B"/>
    <w:rsid w:val="0040198D"/>
    <w:rsid w:val="004042B5"/>
    <w:rsid w:val="0040441F"/>
    <w:rsid w:val="00404910"/>
    <w:rsid w:val="004053A8"/>
    <w:rsid w:val="00405DEB"/>
    <w:rsid w:val="004118E2"/>
    <w:rsid w:val="00412418"/>
    <w:rsid w:val="00412C2D"/>
    <w:rsid w:val="00413B61"/>
    <w:rsid w:val="00414F3D"/>
    <w:rsid w:val="00415D28"/>
    <w:rsid w:val="0041601E"/>
    <w:rsid w:val="00416AB7"/>
    <w:rsid w:val="00417C82"/>
    <w:rsid w:val="0042185D"/>
    <w:rsid w:val="004228D3"/>
    <w:rsid w:val="0042608C"/>
    <w:rsid w:val="0042709A"/>
    <w:rsid w:val="00427414"/>
    <w:rsid w:val="004279DB"/>
    <w:rsid w:val="00427DBD"/>
    <w:rsid w:val="004328B2"/>
    <w:rsid w:val="00436180"/>
    <w:rsid w:val="00436837"/>
    <w:rsid w:val="00436934"/>
    <w:rsid w:val="00441412"/>
    <w:rsid w:val="00441CC5"/>
    <w:rsid w:val="00441E7C"/>
    <w:rsid w:val="00442B70"/>
    <w:rsid w:val="004430EC"/>
    <w:rsid w:val="00444DAC"/>
    <w:rsid w:val="00445ECE"/>
    <w:rsid w:val="0044687F"/>
    <w:rsid w:val="00450F3C"/>
    <w:rsid w:val="004514F0"/>
    <w:rsid w:val="004542CC"/>
    <w:rsid w:val="0045467B"/>
    <w:rsid w:val="0045565D"/>
    <w:rsid w:val="004575A1"/>
    <w:rsid w:val="00457646"/>
    <w:rsid w:val="00461084"/>
    <w:rsid w:val="0046334E"/>
    <w:rsid w:val="0046395B"/>
    <w:rsid w:val="0046540A"/>
    <w:rsid w:val="004659EE"/>
    <w:rsid w:val="004661EA"/>
    <w:rsid w:val="004665BF"/>
    <w:rsid w:val="00467059"/>
    <w:rsid w:val="0047104A"/>
    <w:rsid w:val="00472F64"/>
    <w:rsid w:val="00473584"/>
    <w:rsid w:val="004739B0"/>
    <w:rsid w:val="0047418F"/>
    <w:rsid w:val="00475779"/>
    <w:rsid w:val="00476AD3"/>
    <w:rsid w:val="0047711D"/>
    <w:rsid w:val="0047759B"/>
    <w:rsid w:val="004775FA"/>
    <w:rsid w:val="004775FB"/>
    <w:rsid w:val="004806DB"/>
    <w:rsid w:val="00480AB4"/>
    <w:rsid w:val="00483537"/>
    <w:rsid w:val="00484C4A"/>
    <w:rsid w:val="00486823"/>
    <w:rsid w:val="00490BC8"/>
    <w:rsid w:val="004911A2"/>
    <w:rsid w:val="004920EC"/>
    <w:rsid w:val="004935DF"/>
    <w:rsid w:val="00494598"/>
    <w:rsid w:val="00494BD0"/>
    <w:rsid w:val="004A04B4"/>
    <w:rsid w:val="004A1B2D"/>
    <w:rsid w:val="004A1F9E"/>
    <w:rsid w:val="004A2589"/>
    <w:rsid w:val="004A2BAD"/>
    <w:rsid w:val="004A55F3"/>
    <w:rsid w:val="004A6F9F"/>
    <w:rsid w:val="004A7199"/>
    <w:rsid w:val="004A7724"/>
    <w:rsid w:val="004A7BDB"/>
    <w:rsid w:val="004B16DB"/>
    <w:rsid w:val="004B1C78"/>
    <w:rsid w:val="004B1F31"/>
    <w:rsid w:val="004B478D"/>
    <w:rsid w:val="004B6927"/>
    <w:rsid w:val="004C15C9"/>
    <w:rsid w:val="004C4352"/>
    <w:rsid w:val="004C6FBE"/>
    <w:rsid w:val="004C7272"/>
    <w:rsid w:val="004C7B3A"/>
    <w:rsid w:val="004D6ED5"/>
    <w:rsid w:val="004E1218"/>
    <w:rsid w:val="004E199E"/>
    <w:rsid w:val="004E7636"/>
    <w:rsid w:val="004F008A"/>
    <w:rsid w:val="004F0EF7"/>
    <w:rsid w:val="004F2F6E"/>
    <w:rsid w:val="004F552F"/>
    <w:rsid w:val="004F5ED5"/>
    <w:rsid w:val="004F66C4"/>
    <w:rsid w:val="004F6CC4"/>
    <w:rsid w:val="00500FD5"/>
    <w:rsid w:val="00501076"/>
    <w:rsid w:val="00505513"/>
    <w:rsid w:val="00507406"/>
    <w:rsid w:val="00510D51"/>
    <w:rsid w:val="00512409"/>
    <w:rsid w:val="00513B35"/>
    <w:rsid w:val="00513B7B"/>
    <w:rsid w:val="005140E1"/>
    <w:rsid w:val="0051509D"/>
    <w:rsid w:val="00515A81"/>
    <w:rsid w:val="00516650"/>
    <w:rsid w:val="00516AA0"/>
    <w:rsid w:val="00520BAB"/>
    <w:rsid w:val="005215D1"/>
    <w:rsid w:val="0052190C"/>
    <w:rsid w:val="00522F11"/>
    <w:rsid w:val="005234CF"/>
    <w:rsid w:val="00523536"/>
    <w:rsid w:val="00524467"/>
    <w:rsid w:val="00524FEE"/>
    <w:rsid w:val="00526678"/>
    <w:rsid w:val="00526EF0"/>
    <w:rsid w:val="005273E3"/>
    <w:rsid w:val="00531B84"/>
    <w:rsid w:val="00533B87"/>
    <w:rsid w:val="00534EDB"/>
    <w:rsid w:val="00535B0C"/>
    <w:rsid w:val="005360B8"/>
    <w:rsid w:val="00536670"/>
    <w:rsid w:val="00541647"/>
    <w:rsid w:val="0054361F"/>
    <w:rsid w:val="00543BE1"/>
    <w:rsid w:val="005448E8"/>
    <w:rsid w:val="00545F5E"/>
    <w:rsid w:val="005471A1"/>
    <w:rsid w:val="0054761D"/>
    <w:rsid w:val="00553BF5"/>
    <w:rsid w:val="00553D05"/>
    <w:rsid w:val="00553EAC"/>
    <w:rsid w:val="005545E9"/>
    <w:rsid w:val="00557FDA"/>
    <w:rsid w:val="00561553"/>
    <w:rsid w:val="005622AB"/>
    <w:rsid w:val="0056530D"/>
    <w:rsid w:val="0056599C"/>
    <w:rsid w:val="00566768"/>
    <w:rsid w:val="00566778"/>
    <w:rsid w:val="00567078"/>
    <w:rsid w:val="00567424"/>
    <w:rsid w:val="005679AD"/>
    <w:rsid w:val="005708C8"/>
    <w:rsid w:val="00572BEE"/>
    <w:rsid w:val="00572FB0"/>
    <w:rsid w:val="00573982"/>
    <w:rsid w:val="00573E17"/>
    <w:rsid w:val="005815FE"/>
    <w:rsid w:val="005819DF"/>
    <w:rsid w:val="00581CFA"/>
    <w:rsid w:val="005835F4"/>
    <w:rsid w:val="00590C8C"/>
    <w:rsid w:val="00591333"/>
    <w:rsid w:val="00591E0C"/>
    <w:rsid w:val="005929EA"/>
    <w:rsid w:val="0059341E"/>
    <w:rsid w:val="00593DE2"/>
    <w:rsid w:val="00593E1D"/>
    <w:rsid w:val="005942CD"/>
    <w:rsid w:val="00597616"/>
    <w:rsid w:val="005A0CCE"/>
    <w:rsid w:val="005A1BE6"/>
    <w:rsid w:val="005A2448"/>
    <w:rsid w:val="005A2CBE"/>
    <w:rsid w:val="005A4AB1"/>
    <w:rsid w:val="005B0FDC"/>
    <w:rsid w:val="005B19A7"/>
    <w:rsid w:val="005B5269"/>
    <w:rsid w:val="005B5C03"/>
    <w:rsid w:val="005B628A"/>
    <w:rsid w:val="005C10C0"/>
    <w:rsid w:val="005C127F"/>
    <w:rsid w:val="005C3E37"/>
    <w:rsid w:val="005C56A9"/>
    <w:rsid w:val="005C581F"/>
    <w:rsid w:val="005C5DDD"/>
    <w:rsid w:val="005C7B69"/>
    <w:rsid w:val="005D3778"/>
    <w:rsid w:val="005D37FA"/>
    <w:rsid w:val="005D4418"/>
    <w:rsid w:val="005D45AD"/>
    <w:rsid w:val="005D608C"/>
    <w:rsid w:val="005D6710"/>
    <w:rsid w:val="005E0E04"/>
    <w:rsid w:val="005E3C6A"/>
    <w:rsid w:val="005E50EA"/>
    <w:rsid w:val="005E548D"/>
    <w:rsid w:val="005E76C1"/>
    <w:rsid w:val="005F4CA8"/>
    <w:rsid w:val="005F6001"/>
    <w:rsid w:val="005F72C5"/>
    <w:rsid w:val="00600EBC"/>
    <w:rsid w:val="006015F7"/>
    <w:rsid w:val="0060695E"/>
    <w:rsid w:val="0061096F"/>
    <w:rsid w:val="00610B99"/>
    <w:rsid w:val="00614AD5"/>
    <w:rsid w:val="0061712F"/>
    <w:rsid w:val="00620DDE"/>
    <w:rsid w:val="00623973"/>
    <w:rsid w:val="0062404F"/>
    <w:rsid w:val="00625B0B"/>
    <w:rsid w:val="00626073"/>
    <w:rsid w:val="0062781B"/>
    <w:rsid w:val="006278D8"/>
    <w:rsid w:val="006308F6"/>
    <w:rsid w:val="00634312"/>
    <w:rsid w:val="006347BB"/>
    <w:rsid w:val="006377CF"/>
    <w:rsid w:val="006379CD"/>
    <w:rsid w:val="00641ADD"/>
    <w:rsid w:val="00642127"/>
    <w:rsid w:val="00646B85"/>
    <w:rsid w:val="00650E15"/>
    <w:rsid w:val="00651008"/>
    <w:rsid w:val="00651E4F"/>
    <w:rsid w:val="00653944"/>
    <w:rsid w:val="00653B14"/>
    <w:rsid w:val="00654B7A"/>
    <w:rsid w:val="006579A9"/>
    <w:rsid w:val="006668EA"/>
    <w:rsid w:val="00666AC6"/>
    <w:rsid w:val="00666E3E"/>
    <w:rsid w:val="00670536"/>
    <w:rsid w:val="0067250D"/>
    <w:rsid w:val="00672C60"/>
    <w:rsid w:val="00675126"/>
    <w:rsid w:val="00675BC2"/>
    <w:rsid w:val="00675CB0"/>
    <w:rsid w:val="0067755A"/>
    <w:rsid w:val="0067767A"/>
    <w:rsid w:val="0068390D"/>
    <w:rsid w:val="006853CC"/>
    <w:rsid w:val="00687BD0"/>
    <w:rsid w:val="0069025B"/>
    <w:rsid w:val="00691B87"/>
    <w:rsid w:val="00692303"/>
    <w:rsid w:val="006924F8"/>
    <w:rsid w:val="00693FE9"/>
    <w:rsid w:val="0069440E"/>
    <w:rsid w:val="006954DF"/>
    <w:rsid w:val="0069695F"/>
    <w:rsid w:val="006A0684"/>
    <w:rsid w:val="006A08FA"/>
    <w:rsid w:val="006A4750"/>
    <w:rsid w:val="006A5050"/>
    <w:rsid w:val="006A5A57"/>
    <w:rsid w:val="006B04DE"/>
    <w:rsid w:val="006B2CC1"/>
    <w:rsid w:val="006B2D52"/>
    <w:rsid w:val="006C2398"/>
    <w:rsid w:val="006C4FA6"/>
    <w:rsid w:val="006C644B"/>
    <w:rsid w:val="006C6896"/>
    <w:rsid w:val="006C6965"/>
    <w:rsid w:val="006D136D"/>
    <w:rsid w:val="006D18BC"/>
    <w:rsid w:val="006D50BC"/>
    <w:rsid w:val="006D5105"/>
    <w:rsid w:val="006D5370"/>
    <w:rsid w:val="006D7504"/>
    <w:rsid w:val="006D7892"/>
    <w:rsid w:val="006D7F6D"/>
    <w:rsid w:val="006E3525"/>
    <w:rsid w:val="006E49F5"/>
    <w:rsid w:val="006E58BC"/>
    <w:rsid w:val="006E646E"/>
    <w:rsid w:val="006F064A"/>
    <w:rsid w:val="006F0F80"/>
    <w:rsid w:val="006F180D"/>
    <w:rsid w:val="006F2209"/>
    <w:rsid w:val="006F31E8"/>
    <w:rsid w:val="006F33C5"/>
    <w:rsid w:val="006F3C48"/>
    <w:rsid w:val="006F40A9"/>
    <w:rsid w:val="006F511C"/>
    <w:rsid w:val="007002F0"/>
    <w:rsid w:val="00700E4B"/>
    <w:rsid w:val="007020E2"/>
    <w:rsid w:val="007026CB"/>
    <w:rsid w:val="00702F22"/>
    <w:rsid w:val="007040D3"/>
    <w:rsid w:val="00704E84"/>
    <w:rsid w:val="0070593A"/>
    <w:rsid w:val="00706EB2"/>
    <w:rsid w:val="00707A4E"/>
    <w:rsid w:val="00710DB5"/>
    <w:rsid w:val="00713EE2"/>
    <w:rsid w:val="00714985"/>
    <w:rsid w:val="007162EA"/>
    <w:rsid w:val="0071786A"/>
    <w:rsid w:val="00717FED"/>
    <w:rsid w:val="00720906"/>
    <w:rsid w:val="0072099A"/>
    <w:rsid w:val="00724926"/>
    <w:rsid w:val="0072540B"/>
    <w:rsid w:val="0072668F"/>
    <w:rsid w:val="00727213"/>
    <w:rsid w:val="00732ADA"/>
    <w:rsid w:val="00733413"/>
    <w:rsid w:val="0073481C"/>
    <w:rsid w:val="0073528E"/>
    <w:rsid w:val="00736093"/>
    <w:rsid w:val="00737475"/>
    <w:rsid w:val="007378CF"/>
    <w:rsid w:val="007437C2"/>
    <w:rsid w:val="00743CDA"/>
    <w:rsid w:val="0074403A"/>
    <w:rsid w:val="00745741"/>
    <w:rsid w:val="0074587A"/>
    <w:rsid w:val="0075019B"/>
    <w:rsid w:val="00752214"/>
    <w:rsid w:val="00752340"/>
    <w:rsid w:val="00753A54"/>
    <w:rsid w:val="00755215"/>
    <w:rsid w:val="007579AF"/>
    <w:rsid w:val="00757D1C"/>
    <w:rsid w:val="00761934"/>
    <w:rsid w:val="00763284"/>
    <w:rsid w:val="00764497"/>
    <w:rsid w:val="007645B5"/>
    <w:rsid w:val="0076571C"/>
    <w:rsid w:val="0076589F"/>
    <w:rsid w:val="007660A5"/>
    <w:rsid w:val="0076610B"/>
    <w:rsid w:val="00766152"/>
    <w:rsid w:val="00767B87"/>
    <w:rsid w:val="00771653"/>
    <w:rsid w:val="007728BE"/>
    <w:rsid w:val="00774060"/>
    <w:rsid w:val="0077457F"/>
    <w:rsid w:val="00774C41"/>
    <w:rsid w:val="00774FB9"/>
    <w:rsid w:val="00775746"/>
    <w:rsid w:val="00775D5C"/>
    <w:rsid w:val="0077624A"/>
    <w:rsid w:val="00777187"/>
    <w:rsid w:val="00781D89"/>
    <w:rsid w:val="00782D7B"/>
    <w:rsid w:val="0079063D"/>
    <w:rsid w:val="00791BCB"/>
    <w:rsid w:val="00792161"/>
    <w:rsid w:val="00792255"/>
    <w:rsid w:val="007943B3"/>
    <w:rsid w:val="007944B4"/>
    <w:rsid w:val="00795669"/>
    <w:rsid w:val="0079769F"/>
    <w:rsid w:val="007979FC"/>
    <w:rsid w:val="00797E31"/>
    <w:rsid w:val="007A00C1"/>
    <w:rsid w:val="007A0E44"/>
    <w:rsid w:val="007A11A6"/>
    <w:rsid w:val="007A324E"/>
    <w:rsid w:val="007A4199"/>
    <w:rsid w:val="007A537C"/>
    <w:rsid w:val="007A67D5"/>
    <w:rsid w:val="007B014C"/>
    <w:rsid w:val="007B0EFD"/>
    <w:rsid w:val="007B0F38"/>
    <w:rsid w:val="007B118D"/>
    <w:rsid w:val="007B22F4"/>
    <w:rsid w:val="007B7679"/>
    <w:rsid w:val="007B7D4B"/>
    <w:rsid w:val="007C388A"/>
    <w:rsid w:val="007D4950"/>
    <w:rsid w:val="007D5F6C"/>
    <w:rsid w:val="007D67EA"/>
    <w:rsid w:val="007E0271"/>
    <w:rsid w:val="007E10DF"/>
    <w:rsid w:val="007E5CF2"/>
    <w:rsid w:val="007E6F2F"/>
    <w:rsid w:val="007E772B"/>
    <w:rsid w:val="007F38AD"/>
    <w:rsid w:val="007F468B"/>
    <w:rsid w:val="007F562E"/>
    <w:rsid w:val="007F5FB4"/>
    <w:rsid w:val="007F6006"/>
    <w:rsid w:val="007F603D"/>
    <w:rsid w:val="007F60C8"/>
    <w:rsid w:val="007F61D3"/>
    <w:rsid w:val="007F6D26"/>
    <w:rsid w:val="00800D27"/>
    <w:rsid w:val="00801412"/>
    <w:rsid w:val="00803305"/>
    <w:rsid w:val="008043A8"/>
    <w:rsid w:val="008050C8"/>
    <w:rsid w:val="00807969"/>
    <w:rsid w:val="0081303C"/>
    <w:rsid w:val="0081415E"/>
    <w:rsid w:val="00814C16"/>
    <w:rsid w:val="00815645"/>
    <w:rsid w:val="00817706"/>
    <w:rsid w:val="0081797B"/>
    <w:rsid w:val="00821123"/>
    <w:rsid w:val="00821127"/>
    <w:rsid w:val="00823B60"/>
    <w:rsid w:val="008248AF"/>
    <w:rsid w:val="00824BFE"/>
    <w:rsid w:val="00825021"/>
    <w:rsid w:val="00825BAD"/>
    <w:rsid w:val="00825F31"/>
    <w:rsid w:val="0082681C"/>
    <w:rsid w:val="008278D4"/>
    <w:rsid w:val="00831287"/>
    <w:rsid w:val="0083303A"/>
    <w:rsid w:val="00833C49"/>
    <w:rsid w:val="00833D91"/>
    <w:rsid w:val="00835190"/>
    <w:rsid w:val="0083702D"/>
    <w:rsid w:val="008416B4"/>
    <w:rsid w:val="008428AB"/>
    <w:rsid w:val="00844833"/>
    <w:rsid w:val="0084566B"/>
    <w:rsid w:val="00850044"/>
    <w:rsid w:val="008565A1"/>
    <w:rsid w:val="0085724B"/>
    <w:rsid w:val="008624B1"/>
    <w:rsid w:val="008635F8"/>
    <w:rsid w:val="0086480C"/>
    <w:rsid w:val="00864F4B"/>
    <w:rsid w:val="008661B4"/>
    <w:rsid w:val="008711CB"/>
    <w:rsid w:val="008721A0"/>
    <w:rsid w:val="00872C34"/>
    <w:rsid w:val="008747E5"/>
    <w:rsid w:val="00874CBE"/>
    <w:rsid w:val="00876977"/>
    <w:rsid w:val="008771BF"/>
    <w:rsid w:val="00880896"/>
    <w:rsid w:val="008866C4"/>
    <w:rsid w:val="00887AC2"/>
    <w:rsid w:val="00887BAC"/>
    <w:rsid w:val="0089171E"/>
    <w:rsid w:val="00892747"/>
    <w:rsid w:val="008969E7"/>
    <w:rsid w:val="008A24A3"/>
    <w:rsid w:val="008A2875"/>
    <w:rsid w:val="008A2A13"/>
    <w:rsid w:val="008A3659"/>
    <w:rsid w:val="008A49DC"/>
    <w:rsid w:val="008A4A9D"/>
    <w:rsid w:val="008A4CA4"/>
    <w:rsid w:val="008A6AB7"/>
    <w:rsid w:val="008B0326"/>
    <w:rsid w:val="008B26FD"/>
    <w:rsid w:val="008C362B"/>
    <w:rsid w:val="008C52E3"/>
    <w:rsid w:val="008C5904"/>
    <w:rsid w:val="008D2428"/>
    <w:rsid w:val="008D2A85"/>
    <w:rsid w:val="008D3B97"/>
    <w:rsid w:val="008D6866"/>
    <w:rsid w:val="008E406B"/>
    <w:rsid w:val="008E5C77"/>
    <w:rsid w:val="008E5EBD"/>
    <w:rsid w:val="008E7455"/>
    <w:rsid w:val="008E777F"/>
    <w:rsid w:val="008E7BE6"/>
    <w:rsid w:val="008E7F7D"/>
    <w:rsid w:val="008F0F3E"/>
    <w:rsid w:val="008F1A2B"/>
    <w:rsid w:val="008F4A1B"/>
    <w:rsid w:val="008F4EA6"/>
    <w:rsid w:val="008F7804"/>
    <w:rsid w:val="00902B57"/>
    <w:rsid w:val="00904E9C"/>
    <w:rsid w:val="009131F4"/>
    <w:rsid w:val="00914A3F"/>
    <w:rsid w:val="0091595B"/>
    <w:rsid w:val="00917754"/>
    <w:rsid w:val="00921C86"/>
    <w:rsid w:val="009225E5"/>
    <w:rsid w:val="00923005"/>
    <w:rsid w:val="00923858"/>
    <w:rsid w:val="00925CE9"/>
    <w:rsid w:val="0092771C"/>
    <w:rsid w:val="00927A87"/>
    <w:rsid w:val="00931C7F"/>
    <w:rsid w:val="00932427"/>
    <w:rsid w:val="009325BC"/>
    <w:rsid w:val="00933FBF"/>
    <w:rsid w:val="00934FAB"/>
    <w:rsid w:val="00934FC9"/>
    <w:rsid w:val="00935A73"/>
    <w:rsid w:val="00936EC4"/>
    <w:rsid w:val="00937054"/>
    <w:rsid w:val="00937765"/>
    <w:rsid w:val="00940498"/>
    <w:rsid w:val="009405C4"/>
    <w:rsid w:val="009455C2"/>
    <w:rsid w:val="00947AA2"/>
    <w:rsid w:val="009504B5"/>
    <w:rsid w:val="0095357F"/>
    <w:rsid w:val="00953943"/>
    <w:rsid w:val="00954928"/>
    <w:rsid w:val="0095504D"/>
    <w:rsid w:val="009550E9"/>
    <w:rsid w:val="00956103"/>
    <w:rsid w:val="0095776D"/>
    <w:rsid w:val="00960732"/>
    <w:rsid w:val="00960810"/>
    <w:rsid w:val="00960EB2"/>
    <w:rsid w:val="009613AF"/>
    <w:rsid w:val="00961935"/>
    <w:rsid w:val="009628DC"/>
    <w:rsid w:val="00966D21"/>
    <w:rsid w:val="00970584"/>
    <w:rsid w:val="009711D2"/>
    <w:rsid w:val="00971B4E"/>
    <w:rsid w:val="00974D53"/>
    <w:rsid w:val="00975A4D"/>
    <w:rsid w:val="009806C8"/>
    <w:rsid w:val="009817B6"/>
    <w:rsid w:val="00981FA8"/>
    <w:rsid w:val="00982801"/>
    <w:rsid w:val="00983255"/>
    <w:rsid w:val="00987359"/>
    <w:rsid w:val="00987A84"/>
    <w:rsid w:val="0099165A"/>
    <w:rsid w:val="00991DE6"/>
    <w:rsid w:val="00992F8C"/>
    <w:rsid w:val="009936F5"/>
    <w:rsid w:val="00993856"/>
    <w:rsid w:val="009A0C58"/>
    <w:rsid w:val="009A0DE5"/>
    <w:rsid w:val="009A28E6"/>
    <w:rsid w:val="009A291C"/>
    <w:rsid w:val="009A2B00"/>
    <w:rsid w:val="009A2E25"/>
    <w:rsid w:val="009A3A87"/>
    <w:rsid w:val="009A3FFB"/>
    <w:rsid w:val="009A45B7"/>
    <w:rsid w:val="009A5973"/>
    <w:rsid w:val="009A60E9"/>
    <w:rsid w:val="009A62E4"/>
    <w:rsid w:val="009B169D"/>
    <w:rsid w:val="009B2D70"/>
    <w:rsid w:val="009B32EC"/>
    <w:rsid w:val="009B63CA"/>
    <w:rsid w:val="009B645D"/>
    <w:rsid w:val="009B68C5"/>
    <w:rsid w:val="009B6C23"/>
    <w:rsid w:val="009B6D9B"/>
    <w:rsid w:val="009C1DED"/>
    <w:rsid w:val="009C33B3"/>
    <w:rsid w:val="009C4EF8"/>
    <w:rsid w:val="009C5F40"/>
    <w:rsid w:val="009D05B8"/>
    <w:rsid w:val="009D58D8"/>
    <w:rsid w:val="009D5B9A"/>
    <w:rsid w:val="009D74D6"/>
    <w:rsid w:val="009E0172"/>
    <w:rsid w:val="009E088D"/>
    <w:rsid w:val="009E0C66"/>
    <w:rsid w:val="009E1D22"/>
    <w:rsid w:val="009E2816"/>
    <w:rsid w:val="009E513A"/>
    <w:rsid w:val="009E5670"/>
    <w:rsid w:val="009E716C"/>
    <w:rsid w:val="009E722E"/>
    <w:rsid w:val="009E7EFE"/>
    <w:rsid w:val="009F169F"/>
    <w:rsid w:val="009F2100"/>
    <w:rsid w:val="009F2748"/>
    <w:rsid w:val="009F3F05"/>
    <w:rsid w:val="009F4510"/>
    <w:rsid w:val="009F6DBC"/>
    <w:rsid w:val="009F7648"/>
    <w:rsid w:val="00A0081D"/>
    <w:rsid w:val="00A00A2C"/>
    <w:rsid w:val="00A03446"/>
    <w:rsid w:val="00A06021"/>
    <w:rsid w:val="00A065C5"/>
    <w:rsid w:val="00A06FE0"/>
    <w:rsid w:val="00A10C21"/>
    <w:rsid w:val="00A11CE4"/>
    <w:rsid w:val="00A12EAB"/>
    <w:rsid w:val="00A14D8A"/>
    <w:rsid w:val="00A14E13"/>
    <w:rsid w:val="00A17E40"/>
    <w:rsid w:val="00A20D0B"/>
    <w:rsid w:val="00A3119A"/>
    <w:rsid w:val="00A3162C"/>
    <w:rsid w:val="00A3169E"/>
    <w:rsid w:val="00A3205A"/>
    <w:rsid w:val="00A34988"/>
    <w:rsid w:val="00A349E2"/>
    <w:rsid w:val="00A35D27"/>
    <w:rsid w:val="00A35E06"/>
    <w:rsid w:val="00A37718"/>
    <w:rsid w:val="00A37AE6"/>
    <w:rsid w:val="00A37D53"/>
    <w:rsid w:val="00A40C75"/>
    <w:rsid w:val="00A428BC"/>
    <w:rsid w:val="00A43DD7"/>
    <w:rsid w:val="00A44BE3"/>
    <w:rsid w:val="00A45F22"/>
    <w:rsid w:val="00A461EC"/>
    <w:rsid w:val="00A47AF8"/>
    <w:rsid w:val="00A5163F"/>
    <w:rsid w:val="00A52F89"/>
    <w:rsid w:val="00A53FF6"/>
    <w:rsid w:val="00A55FC9"/>
    <w:rsid w:val="00A56368"/>
    <w:rsid w:val="00A56997"/>
    <w:rsid w:val="00A60417"/>
    <w:rsid w:val="00A60C88"/>
    <w:rsid w:val="00A60D1C"/>
    <w:rsid w:val="00A63472"/>
    <w:rsid w:val="00A639EC"/>
    <w:rsid w:val="00A640AF"/>
    <w:rsid w:val="00A65595"/>
    <w:rsid w:val="00A65F0A"/>
    <w:rsid w:val="00A67C4A"/>
    <w:rsid w:val="00A75315"/>
    <w:rsid w:val="00A76A67"/>
    <w:rsid w:val="00A771EA"/>
    <w:rsid w:val="00A824C2"/>
    <w:rsid w:val="00A866A8"/>
    <w:rsid w:val="00A94A7C"/>
    <w:rsid w:val="00A95025"/>
    <w:rsid w:val="00AA1CC8"/>
    <w:rsid w:val="00AA343C"/>
    <w:rsid w:val="00AA630C"/>
    <w:rsid w:val="00AB09CB"/>
    <w:rsid w:val="00AB5C83"/>
    <w:rsid w:val="00AB630E"/>
    <w:rsid w:val="00AB6754"/>
    <w:rsid w:val="00AB6D69"/>
    <w:rsid w:val="00AB78E2"/>
    <w:rsid w:val="00AC4422"/>
    <w:rsid w:val="00AC5FE7"/>
    <w:rsid w:val="00AC6338"/>
    <w:rsid w:val="00AD3004"/>
    <w:rsid w:val="00AD3014"/>
    <w:rsid w:val="00AD39F8"/>
    <w:rsid w:val="00AD3A97"/>
    <w:rsid w:val="00AD3D17"/>
    <w:rsid w:val="00AD6742"/>
    <w:rsid w:val="00AE040E"/>
    <w:rsid w:val="00AE1876"/>
    <w:rsid w:val="00AE2752"/>
    <w:rsid w:val="00AE2B19"/>
    <w:rsid w:val="00AE3E77"/>
    <w:rsid w:val="00AE4A2D"/>
    <w:rsid w:val="00AE74B4"/>
    <w:rsid w:val="00AF0974"/>
    <w:rsid w:val="00AF160C"/>
    <w:rsid w:val="00AF1703"/>
    <w:rsid w:val="00AF32F6"/>
    <w:rsid w:val="00AF5C43"/>
    <w:rsid w:val="00AF5E52"/>
    <w:rsid w:val="00B0050B"/>
    <w:rsid w:val="00B00681"/>
    <w:rsid w:val="00B013FC"/>
    <w:rsid w:val="00B01E6C"/>
    <w:rsid w:val="00B0385B"/>
    <w:rsid w:val="00B06748"/>
    <w:rsid w:val="00B10396"/>
    <w:rsid w:val="00B10675"/>
    <w:rsid w:val="00B11EA1"/>
    <w:rsid w:val="00B13514"/>
    <w:rsid w:val="00B17716"/>
    <w:rsid w:val="00B22D5C"/>
    <w:rsid w:val="00B22DBE"/>
    <w:rsid w:val="00B2362B"/>
    <w:rsid w:val="00B242D9"/>
    <w:rsid w:val="00B246AE"/>
    <w:rsid w:val="00B246D7"/>
    <w:rsid w:val="00B27ABF"/>
    <w:rsid w:val="00B3491D"/>
    <w:rsid w:val="00B34A99"/>
    <w:rsid w:val="00B40C32"/>
    <w:rsid w:val="00B41C71"/>
    <w:rsid w:val="00B428D7"/>
    <w:rsid w:val="00B43F37"/>
    <w:rsid w:val="00B441F7"/>
    <w:rsid w:val="00B447B0"/>
    <w:rsid w:val="00B46F42"/>
    <w:rsid w:val="00B47443"/>
    <w:rsid w:val="00B47D0D"/>
    <w:rsid w:val="00B5378A"/>
    <w:rsid w:val="00B55F64"/>
    <w:rsid w:val="00B56158"/>
    <w:rsid w:val="00B56833"/>
    <w:rsid w:val="00B578B5"/>
    <w:rsid w:val="00B60480"/>
    <w:rsid w:val="00B643A3"/>
    <w:rsid w:val="00B66DE3"/>
    <w:rsid w:val="00B70DFF"/>
    <w:rsid w:val="00B71749"/>
    <w:rsid w:val="00B7205E"/>
    <w:rsid w:val="00B725D2"/>
    <w:rsid w:val="00B75261"/>
    <w:rsid w:val="00B753CB"/>
    <w:rsid w:val="00B75A0F"/>
    <w:rsid w:val="00B77AAE"/>
    <w:rsid w:val="00B8062B"/>
    <w:rsid w:val="00B826E1"/>
    <w:rsid w:val="00B82F85"/>
    <w:rsid w:val="00B83A50"/>
    <w:rsid w:val="00B854B2"/>
    <w:rsid w:val="00B85EBC"/>
    <w:rsid w:val="00B8769F"/>
    <w:rsid w:val="00B95C23"/>
    <w:rsid w:val="00B97A84"/>
    <w:rsid w:val="00BA04CD"/>
    <w:rsid w:val="00BA1EC4"/>
    <w:rsid w:val="00BA26D9"/>
    <w:rsid w:val="00BA3103"/>
    <w:rsid w:val="00BA3645"/>
    <w:rsid w:val="00BA3CDD"/>
    <w:rsid w:val="00BA61C1"/>
    <w:rsid w:val="00BA6F9B"/>
    <w:rsid w:val="00BA7680"/>
    <w:rsid w:val="00BA7D72"/>
    <w:rsid w:val="00BB007D"/>
    <w:rsid w:val="00BB06D1"/>
    <w:rsid w:val="00BB07EC"/>
    <w:rsid w:val="00BB1591"/>
    <w:rsid w:val="00BB18FE"/>
    <w:rsid w:val="00BB262C"/>
    <w:rsid w:val="00BB3A7D"/>
    <w:rsid w:val="00BB43A8"/>
    <w:rsid w:val="00BB51F8"/>
    <w:rsid w:val="00BB762F"/>
    <w:rsid w:val="00BC3C6E"/>
    <w:rsid w:val="00BC6F21"/>
    <w:rsid w:val="00BC79DA"/>
    <w:rsid w:val="00BD0DFA"/>
    <w:rsid w:val="00BD35C1"/>
    <w:rsid w:val="00BD4D57"/>
    <w:rsid w:val="00BD4E96"/>
    <w:rsid w:val="00BD662F"/>
    <w:rsid w:val="00BD73CD"/>
    <w:rsid w:val="00BE177B"/>
    <w:rsid w:val="00BE1C3C"/>
    <w:rsid w:val="00BE56A6"/>
    <w:rsid w:val="00BE5C36"/>
    <w:rsid w:val="00BE66E1"/>
    <w:rsid w:val="00BE77E9"/>
    <w:rsid w:val="00BF0902"/>
    <w:rsid w:val="00BF1367"/>
    <w:rsid w:val="00BF1AE0"/>
    <w:rsid w:val="00BF29E8"/>
    <w:rsid w:val="00BF305D"/>
    <w:rsid w:val="00BF5DBA"/>
    <w:rsid w:val="00BF5DF0"/>
    <w:rsid w:val="00BF774C"/>
    <w:rsid w:val="00C02561"/>
    <w:rsid w:val="00C03C54"/>
    <w:rsid w:val="00C06FB7"/>
    <w:rsid w:val="00C07E60"/>
    <w:rsid w:val="00C10133"/>
    <w:rsid w:val="00C11AB9"/>
    <w:rsid w:val="00C152BD"/>
    <w:rsid w:val="00C16504"/>
    <w:rsid w:val="00C1716E"/>
    <w:rsid w:val="00C179E7"/>
    <w:rsid w:val="00C17FEE"/>
    <w:rsid w:val="00C21211"/>
    <w:rsid w:val="00C2173B"/>
    <w:rsid w:val="00C21B76"/>
    <w:rsid w:val="00C21EDA"/>
    <w:rsid w:val="00C22555"/>
    <w:rsid w:val="00C2437D"/>
    <w:rsid w:val="00C2442B"/>
    <w:rsid w:val="00C2497D"/>
    <w:rsid w:val="00C272F3"/>
    <w:rsid w:val="00C30C55"/>
    <w:rsid w:val="00C327E2"/>
    <w:rsid w:val="00C3295E"/>
    <w:rsid w:val="00C33E99"/>
    <w:rsid w:val="00C351A8"/>
    <w:rsid w:val="00C35FAD"/>
    <w:rsid w:val="00C40F3E"/>
    <w:rsid w:val="00C41093"/>
    <w:rsid w:val="00C411AF"/>
    <w:rsid w:val="00C418A2"/>
    <w:rsid w:val="00C41CC0"/>
    <w:rsid w:val="00C41E0C"/>
    <w:rsid w:val="00C45873"/>
    <w:rsid w:val="00C45E0C"/>
    <w:rsid w:val="00C51351"/>
    <w:rsid w:val="00C52611"/>
    <w:rsid w:val="00C5318E"/>
    <w:rsid w:val="00C54F88"/>
    <w:rsid w:val="00C56EA1"/>
    <w:rsid w:val="00C60586"/>
    <w:rsid w:val="00C60944"/>
    <w:rsid w:val="00C63129"/>
    <w:rsid w:val="00C64AB7"/>
    <w:rsid w:val="00C651D0"/>
    <w:rsid w:val="00C66625"/>
    <w:rsid w:val="00C6751F"/>
    <w:rsid w:val="00C679B6"/>
    <w:rsid w:val="00C70DD1"/>
    <w:rsid w:val="00C71600"/>
    <w:rsid w:val="00C750B7"/>
    <w:rsid w:val="00C811D6"/>
    <w:rsid w:val="00C81BA2"/>
    <w:rsid w:val="00C831AF"/>
    <w:rsid w:val="00C90064"/>
    <w:rsid w:val="00C902B5"/>
    <w:rsid w:val="00C91E67"/>
    <w:rsid w:val="00C91F19"/>
    <w:rsid w:val="00C9219F"/>
    <w:rsid w:val="00CA1611"/>
    <w:rsid w:val="00CA1EC1"/>
    <w:rsid w:val="00CA4736"/>
    <w:rsid w:val="00CA5A21"/>
    <w:rsid w:val="00CB0948"/>
    <w:rsid w:val="00CB0CFE"/>
    <w:rsid w:val="00CB1B95"/>
    <w:rsid w:val="00CB268D"/>
    <w:rsid w:val="00CB55E7"/>
    <w:rsid w:val="00CB73CC"/>
    <w:rsid w:val="00CC1DF5"/>
    <w:rsid w:val="00CC2A9C"/>
    <w:rsid w:val="00CC3628"/>
    <w:rsid w:val="00CC3809"/>
    <w:rsid w:val="00CC3F30"/>
    <w:rsid w:val="00CC72B6"/>
    <w:rsid w:val="00CD4EDF"/>
    <w:rsid w:val="00CD7DE0"/>
    <w:rsid w:val="00CE08D8"/>
    <w:rsid w:val="00CE0FE1"/>
    <w:rsid w:val="00CE2B6D"/>
    <w:rsid w:val="00CE4AD6"/>
    <w:rsid w:val="00CE69AC"/>
    <w:rsid w:val="00CE6C2D"/>
    <w:rsid w:val="00CE776A"/>
    <w:rsid w:val="00CE7BE5"/>
    <w:rsid w:val="00CF03A7"/>
    <w:rsid w:val="00CF126A"/>
    <w:rsid w:val="00CF1863"/>
    <w:rsid w:val="00CF33B2"/>
    <w:rsid w:val="00CF34C4"/>
    <w:rsid w:val="00CF5414"/>
    <w:rsid w:val="00CF71E4"/>
    <w:rsid w:val="00D003F6"/>
    <w:rsid w:val="00D0563C"/>
    <w:rsid w:val="00D05811"/>
    <w:rsid w:val="00D1064B"/>
    <w:rsid w:val="00D11D46"/>
    <w:rsid w:val="00D12B71"/>
    <w:rsid w:val="00D13397"/>
    <w:rsid w:val="00D13A45"/>
    <w:rsid w:val="00D1442E"/>
    <w:rsid w:val="00D2148D"/>
    <w:rsid w:val="00D23FBA"/>
    <w:rsid w:val="00D309E3"/>
    <w:rsid w:val="00D31FBE"/>
    <w:rsid w:val="00D3354B"/>
    <w:rsid w:val="00D33E1E"/>
    <w:rsid w:val="00D33F64"/>
    <w:rsid w:val="00D3439B"/>
    <w:rsid w:val="00D3473D"/>
    <w:rsid w:val="00D350B3"/>
    <w:rsid w:val="00D3664C"/>
    <w:rsid w:val="00D370ED"/>
    <w:rsid w:val="00D37D3E"/>
    <w:rsid w:val="00D40225"/>
    <w:rsid w:val="00D410AF"/>
    <w:rsid w:val="00D415F6"/>
    <w:rsid w:val="00D41F42"/>
    <w:rsid w:val="00D429EF"/>
    <w:rsid w:val="00D438DF"/>
    <w:rsid w:val="00D46EDF"/>
    <w:rsid w:val="00D5099F"/>
    <w:rsid w:val="00D51080"/>
    <w:rsid w:val="00D52545"/>
    <w:rsid w:val="00D5313D"/>
    <w:rsid w:val="00D53D10"/>
    <w:rsid w:val="00D543F8"/>
    <w:rsid w:val="00D54EEB"/>
    <w:rsid w:val="00D6154F"/>
    <w:rsid w:val="00D61D32"/>
    <w:rsid w:val="00D636BF"/>
    <w:rsid w:val="00D64B38"/>
    <w:rsid w:val="00D65028"/>
    <w:rsid w:val="00D70FFF"/>
    <w:rsid w:val="00D712B0"/>
    <w:rsid w:val="00D722D1"/>
    <w:rsid w:val="00D76638"/>
    <w:rsid w:val="00D80287"/>
    <w:rsid w:val="00D83292"/>
    <w:rsid w:val="00D83602"/>
    <w:rsid w:val="00D85065"/>
    <w:rsid w:val="00D861FE"/>
    <w:rsid w:val="00D86F86"/>
    <w:rsid w:val="00D87E95"/>
    <w:rsid w:val="00D905DB"/>
    <w:rsid w:val="00D92354"/>
    <w:rsid w:val="00D92DA0"/>
    <w:rsid w:val="00D97905"/>
    <w:rsid w:val="00DA0A9C"/>
    <w:rsid w:val="00DA0CD0"/>
    <w:rsid w:val="00DA1C52"/>
    <w:rsid w:val="00DA2500"/>
    <w:rsid w:val="00DA488B"/>
    <w:rsid w:val="00DA64B4"/>
    <w:rsid w:val="00DA6BBB"/>
    <w:rsid w:val="00DA6BD7"/>
    <w:rsid w:val="00DA7531"/>
    <w:rsid w:val="00DB598B"/>
    <w:rsid w:val="00DB7A5C"/>
    <w:rsid w:val="00DC34FD"/>
    <w:rsid w:val="00DC42ED"/>
    <w:rsid w:val="00DC484F"/>
    <w:rsid w:val="00DC4CC8"/>
    <w:rsid w:val="00DC4CD2"/>
    <w:rsid w:val="00DD02A0"/>
    <w:rsid w:val="00DD1A50"/>
    <w:rsid w:val="00DD46FD"/>
    <w:rsid w:val="00DD6714"/>
    <w:rsid w:val="00DD7CA0"/>
    <w:rsid w:val="00DE27FD"/>
    <w:rsid w:val="00DE4924"/>
    <w:rsid w:val="00DE5A15"/>
    <w:rsid w:val="00DF2285"/>
    <w:rsid w:val="00DF363A"/>
    <w:rsid w:val="00DF582F"/>
    <w:rsid w:val="00DF5853"/>
    <w:rsid w:val="00DF586B"/>
    <w:rsid w:val="00E01A15"/>
    <w:rsid w:val="00E0384D"/>
    <w:rsid w:val="00E0459E"/>
    <w:rsid w:val="00E108C5"/>
    <w:rsid w:val="00E109EB"/>
    <w:rsid w:val="00E113E1"/>
    <w:rsid w:val="00E11C00"/>
    <w:rsid w:val="00E11FC3"/>
    <w:rsid w:val="00E16800"/>
    <w:rsid w:val="00E20CFD"/>
    <w:rsid w:val="00E20E66"/>
    <w:rsid w:val="00E21950"/>
    <w:rsid w:val="00E22E49"/>
    <w:rsid w:val="00E24ED2"/>
    <w:rsid w:val="00E2597E"/>
    <w:rsid w:val="00E307A1"/>
    <w:rsid w:val="00E33619"/>
    <w:rsid w:val="00E34909"/>
    <w:rsid w:val="00E34CB9"/>
    <w:rsid w:val="00E35577"/>
    <w:rsid w:val="00E42561"/>
    <w:rsid w:val="00E42F25"/>
    <w:rsid w:val="00E43F16"/>
    <w:rsid w:val="00E4421E"/>
    <w:rsid w:val="00E4425D"/>
    <w:rsid w:val="00E44AFB"/>
    <w:rsid w:val="00E45CB5"/>
    <w:rsid w:val="00E46022"/>
    <w:rsid w:val="00E4619D"/>
    <w:rsid w:val="00E468AE"/>
    <w:rsid w:val="00E51C60"/>
    <w:rsid w:val="00E546DB"/>
    <w:rsid w:val="00E56BB3"/>
    <w:rsid w:val="00E6130A"/>
    <w:rsid w:val="00E62802"/>
    <w:rsid w:val="00E63F08"/>
    <w:rsid w:val="00E6609C"/>
    <w:rsid w:val="00E70C6E"/>
    <w:rsid w:val="00E714A6"/>
    <w:rsid w:val="00E718F5"/>
    <w:rsid w:val="00E72C4D"/>
    <w:rsid w:val="00E72CF9"/>
    <w:rsid w:val="00E745E5"/>
    <w:rsid w:val="00E74746"/>
    <w:rsid w:val="00E74BF8"/>
    <w:rsid w:val="00E751B5"/>
    <w:rsid w:val="00E75BBB"/>
    <w:rsid w:val="00E778BB"/>
    <w:rsid w:val="00E81B7B"/>
    <w:rsid w:val="00E84493"/>
    <w:rsid w:val="00E85AE3"/>
    <w:rsid w:val="00E869D2"/>
    <w:rsid w:val="00E9001F"/>
    <w:rsid w:val="00E9168F"/>
    <w:rsid w:val="00E92921"/>
    <w:rsid w:val="00E9564B"/>
    <w:rsid w:val="00E95C38"/>
    <w:rsid w:val="00E96131"/>
    <w:rsid w:val="00E96975"/>
    <w:rsid w:val="00E97E86"/>
    <w:rsid w:val="00EA0E54"/>
    <w:rsid w:val="00EA0F4E"/>
    <w:rsid w:val="00EA176E"/>
    <w:rsid w:val="00EA2964"/>
    <w:rsid w:val="00EB0C27"/>
    <w:rsid w:val="00EB157B"/>
    <w:rsid w:val="00EB1C12"/>
    <w:rsid w:val="00EB202E"/>
    <w:rsid w:val="00EB3B44"/>
    <w:rsid w:val="00EB49C9"/>
    <w:rsid w:val="00EC4E9D"/>
    <w:rsid w:val="00EC6435"/>
    <w:rsid w:val="00EC65A4"/>
    <w:rsid w:val="00EC69B7"/>
    <w:rsid w:val="00ED04B0"/>
    <w:rsid w:val="00ED28B6"/>
    <w:rsid w:val="00ED387A"/>
    <w:rsid w:val="00ED404E"/>
    <w:rsid w:val="00ED4952"/>
    <w:rsid w:val="00ED57E5"/>
    <w:rsid w:val="00EE0E80"/>
    <w:rsid w:val="00EE175F"/>
    <w:rsid w:val="00EE3CED"/>
    <w:rsid w:val="00EE4E78"/>
    <w:rsid w:val="00EE520F"/>
    <w:rsid w:val="00EF3160"/>
    <w:rsid w:val="00EF422A"/>
    <w:rsid w:val="00EF5460"/>
    <w:rsid w:val="00EF60A5"/>
    <w:rsid w:val="00EF6CBA"/>
    <w:rsid w:val="00EF74BC"/>
    <w:rsid w:val="00F00D2D"/>
    <w:rsid w:val="00F016E6"/>
    <w:rsid w:val="00F03DB8"/>
    <w:rsid w:val="00F04E7C"/>
    <w:rsid w:val="00F06519"/>
    <w:rsid w:val="00F066A1"/>
    <w:rsid w:val="00F100E7"/>
    <w:rsid w:val="00F101CE"/>
    <w:rsid w:val="00F117EC"/>
    <w:rsid w:val="00F12B30"/>
    <w:rsid w:val="00F13FE9"/>
    <w:rsid w:val="00F15859"/>
    <w:rsid w:val="00F15B58"/>
    <w:rsid w:val="00F1677E"/>
    <w:rsid w:val="00F2007C"/>
    <w:rsid w:val="00F20261"/>
    <w:rsid w:val="00F2039C"/>
    <w:rsid w:val="00F225AE"/>
    <w:rsid w:val="00F22B1B"/>
    <w:rsid w:val="00F235C8"/>
    <w:rsid w:val="00F2493A"/>
    <w:rsid w:val="00F25801"/>
    <w:rsid w:val="00F26354"/>
    <w:rsid w:val="00F26E6B"/>
    <w:rsid w:val="00F26F4B"/>
    <w:rsid w:val="00F27D9E"/>
    <w:rsid w:val="00F31737"/>
    <w:rsid w:val="00F32F33"/>
    <w:rsid w:val="00F35E20"/>
    <w:rsid w:val="00F373C7"/>
    <w:rsid w:val="00F41D5E"/>
    <w:rsid w:val="00F420E5"/>
    <w:rsid w:val="00F42EC5"/>
    <w:rsid w:val="00F43F00"/>
    <w:rsid w:val="00F47E28"/>
    <w:rsid w:val="00F504EC"/>
    <w:rsid w:val="00F5194D"/>
    <w:rsid w:val="00F52BC1"/>
    <w:rsid w:val="00F52E33"/>
    <w:rsid w:val="00F549D9"/>
    <w:rsid w:val="00F55B10"/>
    <w:rsid w:val="00F55BA8"/>
    <w:rsid w:val="00F56B14"/>
    <w:rsid w:val="00F572DA"/>
    <w:rsid w:val="00F57553"/>
    <w:rsid w:val="00F60791"/>
    <w:rsid w:val="00F61445"/>
    <w:rsid w:val="00F615A8"/>
    <w:rsid w:val="00F61AA2"/>
    <w:rsid w:val="00F641E3"/>
    <w:rsid w:val="00F65378"/>
    <w:rsid w:val="00F656D0"/>
    <w:rsid w:val="00F6589C"/>
    <w:rsid w:val="00F66376"/>
    <w:rsid w:val="00F66D7B"/>
    <w:rsid w:val="00F7041E"/>
    <w:rsid w:val="00F71922"/>
    <w:rsid w:val="00F71E4C"/>
    <w:rsid w:val="00F72B70"/>
    <w:rsid w:val="00F72EC0"/>
    <w:rsid w:val="00F76116"/>
    <w:rsid w:val="00F76BAC"/>
    <w:rsid w:val="00F77FD7"/>
    <w:rsid w:val="00F857E7"/>
    <w:rsid w:val="00F87EAE"/>
    <w:rsid w:val="00F90078"/>
    <w:rsid w:val="00F90B0D"/>
    <w:rsid w:val="00F929B5"/>
    <w:rsid w:val="00F92F21"/>
    <w:rsid w:val="00F93F98"/>
    <w:rsid w:val="00F94F23"/>
    <w:rsid w:val="00F95B4A"/>
    <w:rsid w:val="00F963D0"/>
    <w:rsid w:val="00F97FC2"/>
    <w:rsid w:val="00FA1AFF"/>
    <w:rsid w:val="00FA2EED"/>
    <w:rsid w:val="00FA57B8"/>
    <w:rsid w:val="00FA73F9"/>
    <w:rsid w:val="00FA760B"/>
    <w:rsid w:val="00FB128A"/>
    <w:rsid w:val="00FB4544"/>
    <w:rsid w:val="00FB549F"/>
    <w:rsid w:val="00FB6E40"/>
    <w:rsid w:val="00FB72FC"/>
    <w:rsid w:val="00FC1F9F"/>
    <w:rsid w:val="00FC25C3"/>
    <w:rsid w:val="00FC7093"/>
    <w:rsid w:val="00FC744F"/>
    <w:rsid w:val="00FC7465"/>
    <w:rsid w:val="00FC7C3B"/>
    <w:rsid w:val="00FC7F1A"/>
    <w:rsid w:val="00FD0482"/>
    <w:rsid w:val="00FD286A"/>
    <w:rsid w:val="00FD35E1"/>
    <w:rsid w:val="00FD45FA"/>
    <w:rsid w:val="00FD52F6"/>
    <w:rsid w:val="00FD656A"/>
    <w:rsid w:val="00FE0B81"/>
    <w:rsid w:val="00FE1527"/>
    <w:rsid w:val="00FE3BA2"/>
    <w:rsid w:val="00FE46B0"/>
    <w:rsid w:val="00FE7CDD"/>
    <w:rsid w:val="00FF0B66"/>
    <w:rsid w:val="00FF3190"/>
    <w:rsid w:val="00FF4A21"/>
    <w:rsid w:val="00FF511B"/>
    <w:rsid w:val="00FF7F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5074C"/>
  <w15:docId w15:val="{8FFE11BA-3D75-413C-A4C6-2F9AFF2F6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9FC"/>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next w:val="a"/>
    <w:link w:val="10"/>
    <w:qFormat/>
    <w:rsid w:val="00933FB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7979FC"/>
    <w:pPr>
      <w:keepNext/>
      <w:spacing w:line="252" w:lineRule="auto"/>
      <w:jc w:val="center"/>
      <w:outlineLvl w:val="1"/>
    </w:pPr>
    <w:rPr>
      <w:b/>
      <w:color w:val="000000"/>
      <w:spacing w:val="24"/>
      <w:sz w:val="28"/>
    </w:rPr>
  </w:style>
  <w:style w:type="paragraph" w:styleId="3">
    <w:name w:val="heading 3"/>
    <w:basedOn w:val="a"/>
    <w:next w:val="a"/>
    <w:link w:val="30"/>
    <w:qFormat/>
    <w:rsid w:val="00E6609C"/>
    <w:pPr>
      <w:keepNext/>
      <w:keepLines/>
      <w:widowControl w:val="0"/>
      <w:overflowPunct/>
      <w:autoSpaceDE/>
      <w:autoSpaceDN/>
      <w:adjustRightInd/>
      <w:spacing w:before="320" w:after="200"/>
      <w:ind w:firstLine="720"/>
      <w:jc w:val="both"/>
      <w:textAlignment w:val="auto"/>
      <w:outlineLvl w:val="2"/>
    </w:pPr>
    <w:rPr>
      <w:rFonts w:ascii="Arial" w:hAnsi="Arial"/>
      <w:sz w:val="30"/>
    </w:rPr>
  </w:style>
  <w:style w:type="paragraph" w:styleId="4">
    <w:name w:val="heading 4"/>
    <w:basedOn w:val="a"/>
    <w:next w:val="a"/>
    <w:link w:val="40"/>
    <w:unhideWhenUsed/>
    <w:qFormat/>
    <w:rsid w:val="00743CD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E6609C"/>
    <w:pPr>
      <w:keepNext/>
      <w:keepLines/>
      <w:widowControl w:val="0"/>
      <w:overflowPunct/>
      <w:autoSpaceDE/>
      <w:autoSpaceDN/>
      <w:adjustRightInd/>
      <w:spacing w:before="320" w:after="200"/>
      <w:ind w:firstLine="720"/>
      <w:jc w:val="both"/>
      <w:textAlignment w:val="auto"/>
      <w:outlineLvl w:val="4"/>
    </w:pPr>
    <w:rPr>
      <w:rFonts w:ascii="Arial" w:hAnsi="Arial"/>
      <w:b/>
      <w:sz w:val="24"/>
    </w:rPr>
  </w:style>
  <w:style w:type="paragraph" w:styleId="6">
    <w:name w:val="heading 6"/>
    <w:basedOn w:val="a"/>
    <w:next w:val="a"/>
    <w:link w:val="60"/>
    <w:qFormat/>
    <w:rsid w:val="00E6609C"/>
    <w:pPr>
      <w:keepNext/>
      <w:keepLines/>
      <w:widowControl w:val="0"/>
      <w:overflowPunct/>
      <w:autoSpaceDE/>
      <w:autoSpaceDN/>
      <w:adjustRightInd/>
      <w:spacing w:before="320" w:after="200"/>
      <w:ind w:firstLine="720"/>
      <w:jc w:val="both"/>
      <w:textAlignment w:val="auto"/>
      <w:outlineLvl w:val="5"/>
    </w:pPr>
    <w:rPr>
      <w:rFonts w:ascii="Arial" w:hAnsi="Arial"/>
      <w:b/>
      <w:sz w:val="22"/>
    </w:rPr>
  </w:style>
  <w:style w:type="paragraph" w:styleId="7">
    <w:name w:val="heading 7"/>
    <w:basedOn w:val="a"/>
    <w:next w:val="a"/>
    <w:link w:val="70"/>
    <w:qFormat/>
    <w:rsid w:val="00E6609C"/>
    <w:pPr>
      <w:keepNext/>
      <w:keepLines/>
      <w:widowControl w:val="0"/>
      <w:overflowPunct/>
      <w:autoSpaceDE/>
      <w:autoSpaceDN/>
      <w:adjustRightInd/>
      <w:spacing w:before="320" w:after="200"/>
      <w:ind w:firstLine="720"/>
      <w:jc w:val="both"/>
      <w:textAlignment w:val="auto"/>
      <w:outlineLvl w:val="6"/>
    </w:pPr>
    <w:rPr>
      <w:rFonts w:ascii="Arial" w:hAnsi="Arial"/>
      <w:b/>
      <w:i/>
      <w:sz w:val="22"/>
    </w:rPr>
  </w:style>
  <w:style w:type="paragraph" w:styleId="8">
    <w:name w:val="heading 8"/>
    <w:basedOn w:val="a"/>
    <w:next w:val="a"/>
    <w:link w:val="80"/>
    <w:qFormat/>
    <w:rsid w:val="00E6609C"/>
    <w:pPr>
      <w:keepNext/>
      <w:keepLines/>
      <w:widowControl w:val="0"/>
      <w:overflowPunct/>
      <w:autoSpaceDE/>
      <w:autoSpaceDN/>
      <w:adjustRightInd/>
      <w:spacing w:before="320" w:after="200"/>
      <w:ind w:firstLine="720"/>
      <w:jc w:val="both"/>
      <w:textAlignment w:val="auto"/>
      <w:outlineLvl w:val="7"/>
    </w:pPr>
    <w:rPr>
      <w:rFonts w:ascii="Arial" w:hAnsi="Arial"/>
      <w:i/>
      <w:sz w:val="22"/>
    </w:rPr>
  </w:style>
  <w:style w:type="paragraph" w:styleId="9">
    <w:name w:val="heading 9"/>
    <w:basedOn w:val="a"/>
    <w:next w:val="a"/>
    <w:link w:val="90"/>
    <w:qFormat/>
    <w:rsid w:val="00E6609C"/>
    <w:pPr>
      <w:keepNext/>
      <w:keepLines/>
      <w:widowControl w:val="0"/>
      <w:overflowPunct/>
      <w:autoSpaceDE/>
      <w:autoSpaceDN/>
      <w:adjustRightInd/>
      <w:spacing w:before="320" w:after="200"/>
      <w:ind w:firstLine="720"/>
      <w:jc w:val="both"/>
      <w:textAlignment w:val="auto"/>
      <w:outlineLvl w:val="8"/>
    </w:pPr>
    <w:rPr>
      <w:rFonts w:ascii="Arial" w:hAnsi="Arial"/>
      <w:i/>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7979FC"/>
    <w:rPr>
      <w:rFonts w:ascii="Times New Roman" w:eastAsia="Times New Roman" w:hAnsi="Times New Roman" w:cs="Times New Roman"/>
      <w:b/>
      <w:color w:val="000000"/>
      <w:spacing w:val="24"/>
      <w:sz w:val="28"/>
      <w:szCs w:val="20"/>
      <w:lang w:eastAsia="ru-RU"/>
    </w:rPr>
  </w:style>
  <w:style w:type="paragraph" w:styleId="a3">
    <w:name w:val="header"/>
    <w:basedOn w:val="a"/>
    <w:link w:val="a4"/>
    <w:rsid w:val="007979FC"/>
    <w:pPr>
      <w:tabs>
        <w:tab w:val="center" w:pos="4153"/>
        <w:tab w:val="right" w:pos="8306"/>
      </w:tabs>
      <w:suppressAutoHyphens/>
      <w:spacing w:line="348" w:lineRule="auto"/>
      <w:ind w:firstLine="709"/>
      <w:jc w:val="both"/>
    </w:pPr>
    <w:rPr>
      <w:sz w:val="28"/>
    </w:rPr>
  </w:style>
  <w:style w:type="character" w:customStyle="1" w:styleId="a4">
    <w:name w:val="Верхний колонтитул Знак"/>
    <w:basedOn w:val="a0"/>
    <w:link w:val="a3"/>
    <w:rsid w:val="007979FC"/>
    <w:rPr>
      <w:rFonts w:ascii="Times New Roman" w:eastAsia="Times New Roman" w:hAnsi="Times New Roman" w:cs="Times New Roman"/>
      <w:sz w:val="28"/>
      <w:szCs w:val="20"/>
      <w:lang w:eastAsia="ru-RU"/>
    </w:rPr>
  </w:style>
  <w:style w:type="paragraph" w:styleId="a5">
    <w:name w:val="Balloon Text"/>
    <w:basedOn w:val="a"/>
    <w:link w:val="a6"/>
    <w:semiHidden/>
    <w:unhideWhenUsed/>
    <w:rsid w:val="007979FC"/>
    <w:rPr>
      <w:rFonts w:ascii="Tahoma" w:hAnsi="Tahoma" w:cs="Tahoma"/>
      <w:sz w:val="16"/>
      <w:szCs w:val="16"/>
    </w:rPr>
  </w:style>
  <w:style w:type="character" w:customStyle="1" w:styleId="a6">
    <w:name w:val="Текст выноски Знак"/>
    <w:basedOn w:val="a0"/>
    <w:link w:val="a5"/>
    <w:semiHidden/>
    <w:rsid w:val="007979FC"/>
    <w:rPr>
      <w:rFonts w:ascii="Tahoma" w:eastAsia="Times New Roman" w:hAnsi="Tahoma" w:cs="Tahoma"/>
      <w:sz w:val="16"/>
      <w:szCs w:val="16"/>
      <w:lang w:eastAsia="ru-RU"/>
    </w:rPr>
  </w:style>
  <w:style w:type="paragraph" w:styleId="a7">
    <w:name w:val="List Paragraph"/>
    <w:aliases w:val="мой"/>
    <w:basedOn w:val="a"/>
    <w:link w:val="a8"/>
    <w:uiPriority w:val="34"/>
    <w:qFormat/>
    <w:rsid w:val="00872C34"/>
    <w:pPr>
      <w:ind w:left="720"/>
      <w:contextualSpacing/>
    </w:pPr>
  </w:style>
  <w:style w:type="table" w:styleId="a9">
    <w:name w:val="Table Grid"/>
    <w:basedOn w:val="a1"/>
    <w:rsid w:val="00872C3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a">
    <w:name w:val="Emphasis"/>
    <w:basedOn w:val="a0"/>
    <w:uiPriority w:val="20"/>
    <w:qFormat/>
    <w:rsid w:val="00B5378A"/>
    <w:rPr>
      <w:i/>
      <w:iCs/>
    </w:rPr>
  </w:style>
  <w:style w:type="paragraph" w:styleId="ab">
    <w:name w:val="footer"/>
    <w:basedOn w:val="a"/>
    <w:link w:val="ac"/>
    <w:uiPriority w:val="99"/>
    <w:unhideWhenUsed/>
    <w:rsid w:val="002345CC"/>
    <w:pPr>
      <w:tabs>
        <w:tab w:val="center" w:pos="4677"/>
        <w:tab w:val="right" w:pos="9355"/>
      </w:tabs>
    </w:pPr>
  </w:style>
  <w:style w:type="character" w:customStyle="1" w:styleId="ac">
    <w:name w:val="Нижний колонтитул Знак"/>
    <w:basedOn w:val="a0"/>
    <w:link w:val="ab"/>
    <w:uiPriority w:val="99"/>
    <w:rsid w:val="002345CC"/>
    <w:rPr>
      <w:rFonts w:ascii="Times New Roman" w:eastAsia="Times New Roman" w:hAnsi="Times New Roman" w:cs="Times New Roman"/>
      <w:sz w:val="20"/>
      <w:szCs w:val="20"/>
      <w:lang w:eastAsia="ru-RU"/>
    </w:rPr>
  </w:style>
  <w:style w:type="paragraph" w:styleId="ad">
    <w:name w:val="Body Text"/>
    <w:basedOn w:val="a"/>
    <w:link w:val="ae"/>
    <w:rsid w:val="00413B61"/>
    <w:pPr>
      <w:overflowPunct/>
      <w:autoSpaceDE/>
      <w:autoSpaceDN/>
      <w:adjustRightInd/>
      <w:spacing w:line="204" w:lineRule="auto"/>
      <w:textAlignment w:val="auto"/>
    </w:pPr>
    <w:rPr>
      <w:rFonts w:ascii="Arial Narrow" w:eastAsia="Calibri" w:hAnsi="Arial Narrow"/>
    </w:rPr>
  </w:style>
  <w:style w:type="character" w:customStyle="1" w:styleId="ae">
    <w:name w:val="Основной текст Знак"/>
    <w:basedOn w:val="a0"/>
    <w:link w:val="ad"/>
    <w:rsid w:val="00413B61"/>
    <w:rPr>
      <w:rFonts w:ascii="Arial Narrow" w:eastAsia="Calibri" w:hAnsi="Arial Narrow" w:cs="Times New Roman"/>
      <w:sz w:val="20"/>
      <w:szCs w:val="20"/>
      <w:lang w:eastAsia="ru-RU"/>
    </w:rPr>
  </w:style>
  <w:style w:type="paragraph" w:customStyle="1" w:styleId="ConsPlusNormal">
    <w:name w:val="ConsPlusNormal"/>
    <w:rsid w:val="000D55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40">
    <w:name w:val="Заголовок 4 Знак"/>
    <w:basedOn w:val="a0"/>
    <w:link w:val="4"/>
    <w:rsid w:val="00743CDA"/>
    <w:rPr>
      <w:rFonts w:asciiTheme="majorHAnsi" w:eastAsiaTheme="majorEastAsia" w:hAnsiTheme="majorHAnsi" w:cstheme="majorBidi"/>
      <w:b/>
      <w:bCs/>
      <w:i/>
      <w:iCs/>
      <w:color w:val="4F81BD" w:themeColor="accent1"/>
      <w:sz w:val="20"/>
      <w:szCs w:val="20"/>
      <w:lang w:eastAsia="ru-RU"/>
    </w:rPr>
  </w:style>
  <w:style w:type="character" w:customStyle="1" w:styleId="a8">
    <w:name w:val="Абзац списка Знак"/>
    <w:aliases w:val="мой Знак"/>
    <w:link w:val="a7"/>
    <w:uiPriority w:val="34"/>
    <w:qFormat/>
    <w:locked/>
    <w:rsid w:val="003B4979"/>
    <w:rPr>
      <w:rFonts w:ascii="Times New Roman" w:eastAsia="Times New Roman" w:hAnsi="Times New Roman" w:cs="Times New Roman"/>
      <w:sz w:val="20"/>
      <w:szCs w:val="20"/>
      <w:lang w:eastAsia="ru-RU"/>
    </w:rPr>
  </w:style>
  <w:style w:type="paragraph" w:styleId="af">
    <w:name w:val="Body Text Indent"/>
    <w:basedOn w:val="a"/>
    <w:link w:val="af0"/>
    <w:uiPriority w:val="99"/>
    <w:unhideWhenUsed/>
    <w:rsid w:val="00993856"/>
    <w:pPr>
      <w:spacing w:after="120"/>
      <w:ind w:left="283"/>
    </w:pPr>
  </w:style>
  <w:style w:type="character" w:customStyle="1" w:styleId="af0">
    <w:name w:val="Основной текст с отступом Знак"/>
    <w:basedOn w:val="a0"/>
    <w:link w:val="af"/>
    <w:uiPriority w:val="99"/>
    <w:rsid w:val="00993856"/>
    <w:rPr>
      <w:rFonts w:ascii="Times New Roman" w:eastAsia="Times New Roman" w:hAnsi="Times New Roman" w:cs="Times New Roman"/>
      <w:sz w:val="20"/>
      <w:szCs w:val="20"/>
      <w:lang w:eastAsia="ru-RU"/>
    </w:rPr>
  </w:style>
  <w:style w:type="paragraph" w:styleId="af1">
    <w:name w:val="Title"/>
    <w:basedOn w:val="a"/>
    <w:link w:val="af2"/>
    <w:qFormat/>
    <w:rsid w:val="003F3C1C"/>
    <w:pPr>
      <w:overflowPunct/>
      <w:autoSpaceDE/>
      <w:autoSpaceDN/>
      <w:adjustRightInd/>
      <w:jc w:val="center"/>
      <w:textAlignment w:val="auto"/>
    </w:pPr>
    <w:rPr>
      <w:sz w:val="28"/>
      <w:szCs w:val="28"/>
    </w:rPr>
  </w:style>
  <w:style w:type="character" w:customStyle="1" w:styleId="af2">
    <w:name w:val="Заголовок Знак"/>
    <w:basedOn w:val="a0"/>
    <w:link w:val="af1"/>
    <w:rsid w:val="003F3C1C"/>
    <w:rPr>
      <w:rFonts w:ascii="Times New Roman" w:eastAsia="Times New Roman" w:hAnsi="Times New Roman" w:cs="Times New Roman"/>
      <w:sz w:val="28"/>
      <w:szCs w:val="28"/>
      <w:lang w:eastAsia="ru-RU"/>
    </w:rPr>
  </w:style>
  <w:style w:type="paragraph" w:styleId="af3">
    <w:name w:val="Plain Text"/>
    <w:basedOn w:val="a"/>
    <w:link w:val="af4"/>
    <w:uiPriority w:val="99"/>
    <w:rsid w:val="00933FBF"/>
    <w:pPr>
      <w:overflowPunct/>
      <w:autoSpaceDE/>
      <w:autoSpaceDN/>
      <w:adjustRightInd/>
      <w:spacing w:after="75"/>
      <w:textAlignment w:val="auto"/>
    </w:pPr>
    <w:rPr>
      <w:sz w:val="24"/>
      <w:szCs w:val="24"/>
    </w:rPr>
  </w:style>
  <w:style w:type="character" w:customStyle="1" w:styleId="af4">
    <w:name w:val="Текст Знак"/>
    <w:basedOn w:val="a0"/>
    <w:link w:val="af3"/>
    <w:uiPriority w:val="99"/>
    <w:rsid w:val="00933FBF"/>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933FBF"/>
    <w:rPr>
      <w:rFonts w:asciiTheme="majorHAnsi" w:eastAsiaTheme="majorEastAsia" w:hAnsiTheme="majorHAnsi" w:cstheme="majorBidi"/>
      <w:color w:val="365F91" w:themeColor="accent1" w:themeShade="BF"/>
      <w:sz w:val="32"/>
      <w:szCs w:val="32"/>
      <w:lang w:eastAsia="ru-RU"/>
    </w:rPr>
  </w:style>
  <w:style w:type="character" w:styleId="af5">
    <w:name w:val="Hyperlink"/>
    <w:basedOn w:val="a0"/>
    <w:unhideWhenUsed/>
    <w:rsid w:val="003D37D8"/>
    <w:rPr>
      <w:color w:val="0000FF"/>
      <w:u w:val="single"/>
    </w:rPr>
  </w:style>
  <w:style w:type="paragraph" w:customStyle="1" w:styleId="s1">
    <w:name w:val="s_1"/>
    <w:basedOn w:val="a"/>
    <w:rsid w:val="006F511C"/>
    <w:pPr>
      <w:overflowPunct/>
      <w:autoSpaceDE/>
      <w:autoSpaceDN/>
      <w:adjustRightInd/>
      <w:spacing w:before="100" w:beforeAutospacing="1" w:after="100" w:afterAutospacing="1"/>
      <w:textAlignment w:val="auto"/>
    </w:pPr>
    <w:rPr>
      <w:sz w:val="24"/>
      <w:szCs w:val="24"/>
    </w:rPr>
  </w:style>
  <w:style w:type="paragraph" w:customStyle="1" w:styleId="ConsPlusNonformat">
    <w:name w:val="ConsPlusNonformat"/>
    <w:rsid w:val="005942CD"/>
    <w:pPr>
      <w:widowControl w:val="0"/>
      <w:suppressAutoHyphens/>
      <w:autoSpaceDE w:val="0"/>
      <w:spacing w:after="0" w:line="240" w:lineRule="auto"/>
    </w:pPr>
    <w:rPr>
      <w:rFonts w:ascii="Courier New" w:eastAsia="Arial" w:hAnsi="Courier New" w:cs="Courier New"/>
      <w:sz w:val="20"/>
      <w:szCs w:val="20"/>
      <w:lang w:eastAsia="ar-SA"/>
    </w:rPr>
  </w:style>
  <w:style w:type="character" w:customStyle="1" w:styleId="31">
    <w:name w:val="Заголовок №3_"/>
    <w:link w:val="32"/>
    <w:rsid w:val="005942CD"/>
    <w:rPr>
      <w:b/>
      <w:bCs/>
      <w:sz w:val="28"/>
      <w:szCs w:val="28"/>
      <w:shd w:val="clear" w:color="auto" w:fill="FFFFFF"/>
    </w:rPr>
  </w:style>
  <w:style w:type="paragraph" w:customStyle="1" w:styleId="32">
    <w:name w:val="Заголовок №3"/>
    <w:basedOn w:val="a"/>
    <w:link w:val="31"/>
    <w:rsid w:val="005942CD"/>
    <w:pPr>
      <w:widowControl w:val="0"/>
      <w:shd w:val="clear" w:color="auto" w:fill="FFFFFF"/>
      <w:overflowPunct/>
      <w:autoSpaceDE/>
      <w:autoSpaceDN/>
      <w:adjustRightInd/>
      <w:spacing w:after="290"/>
      <w:jc w:val="center"/>
      <w:textAlignment w:val="auto"/>
      <w:outlineLvl w:val="2"/>
    </w:pPr>
    <w:rPr>
      <w:rFonts w:asciiTheme="minorHAnsi" w:eastAsiaTheme="minorHAnsi" w:hAnsiTheme="minorHAnsi" w:cstheme="minorBidi"/>
      <w:b/>
      <w:bCs/>
      <w:sz w:val="28"/>
      <w:szCs w:val="28"/>
      <w:lang w:eastAsia="en-US"/>
    </w:rPr>
  </w:style>
  <w:style w:type="paragraph" w:customStyle="1" w:styleId="Standard">
    <w:name w:val="Standard"/>
    <w:rsid w:val="005942CD"/>
    <w:pPr>
      <w:suppressAutoHyphens/>
      <w:spacing w:after="0" w:line="240" w:lineRule="auto"/>
    </w:pPr>
    <w:rPr>
      <w:rFonts w:ascii="Liberation Serif" w:eastAsia="Tahoma" w:hAnsi="Liberation Serif" w:cs="Tahoma"/>
      <w:color w:val="000000"/>
      <w:sz w:val="24"/>
      <w:szCs w:val="24"/>
      <w:lang w:eastAsia="zh-CN"/>
    </w:rPr>
  </w:style>
  <w:style w:type="paragraph" w:styleId="af6">
    <w:name w:val="Normal (Web)"/>
    <w:basedOn w:val="a"/>
    <w:uiPriority w:val="99"/>
    <w:unhideWhenUsed/>
    <w:rsid w:val="0042709A"/>
    <w:pPr>
      <w:overflowPunct/>
      <w:autoSpaceDE/>
      <w:autoSpaceDN/>
      <w:adjustRightInd/>
      <w:spacing w:before="100" w:beforeAutospacing="1" w:after="100" w:afterAutospacing="1"/>
      <w:textAlignment w:val="auto"/>
    </w:pPr>
    <w:rPr>
      <w:sz w:val="24"/>
      <w:szCs w:val="24"/>
    </w:rPr>
  </w:style>
  <w:style w:type="paragraph" w:customStyle="1" w:styleId="s3">
    <w:name w:val="s_3"/>
    <w:basedOn w:val="a"/>
    <w:rsid w:val="00313212"/>
    <w:pPr>
      <w:overflowPunct/>
      <w:autoSpaceDE/>
      <w:autoSpaceDN/>
      <w:adjustRightInd/>
      <w:spacing w:before="100" w:beforeAutospacing="1" w:after="100" w:afterAutospacing="1"/>
      <w:textAlignment w:val="auto"/>
    </w:pPr>
    <w:rPr>
      <w:sz w:val="24"/>
      <w:szCs w:val="24"/>
    </w:rPr>
  </w:style>
  <w:style w:type="paragraph" w:customStyle="1" w:styleId="s16">
    <w:name w:val="s_16"/>
    <w:basedOn w:val="a"/>
    <w:rsid w:val="00DA6BD7"/>
    <w:pPr>
      <w:overflowPunct/>
      <w:autoSpaceDE/>
      <w:autoSpaceDN/>
      <w:adjustRightInd/>
      <w:spacing w:before="100" w:beforeAutospacing="1" w:after="100" w:afterAutospacing="1"/>
      <w:textAlignment w:val="auto"/>
    </w:pPr>
    <w:rPr>
      <w:sz w:val="24"/>
      <w:szCs w:val="24"/>
    </w:rPr>
  </w:style>
  <w:style w:type="paragraph" w:customStyle="1" w:styleId="11">
    <w:name w:val="Без интервала1"/>
    <w:rsid w:val="00516AA0"/>
    <w:pPr>
      <w:spacing w:after="0" w:line="240" w:lineRule="auto"/>
    </w:pPr>
    <w:rPr>
      <w:rFonts w:ascii="Calibri" w:eastAsia="Times New Roman" w:hAnsi="Calibri" w:cs="Times New Roman"/>
    </w:rPr>
  </w:style>
  <w:style w:type="paragraph" w:customStyle="1" w:styleId="12">
    <w:name w:val="Абзац списка1"/>
    <w:basedOn w:val="a"/>
    <w:rsid w:val="00516AA0"/>
    <w:pPr>
      <w:overflowPunct/>
      <w:autoSpaceDE/>
      <w:autoSpaceDN/>
      <w:adjustRightInd/>
      <w:ind w:left="720"/>
      <w:contextualSpacing/>
      <w:textAlignment w:val="auto"/>
    </w:pPr>
    <w:rPr>
      <w:rFonts w:ascii="Calibri" w:hAnsi="Calibri"/>
      <w:sz w:val="22"/>
      <w:szCs w:val="22"/>
      <w:lang w:eastAsia="en-US"/>
    </w:rPr>
  </w:style>
  <w:style w:type="character" w:customStyle="1" w:styleId="Bodytext8">
    <w:name w:val="Body text + 8"/>
    <w:aliases w:val="5 pt,Bold,Spacing 0 pt"/>
    <w:rsid w:val="00516AA0"/>
    <w:rPr>
      <w:rFonts w:ascii="Times New Roman" w:hAnsi="Times New Roman" w:cs="Times New Roman"/>
      <w:b/>
      <w:bCs/>
      <w:color w:val="000000"/>
      <w:spacing w:val="0"/>
      <w:w w:val="100"/>
      <w:position w:val="0"/>
      <w:sz w:val="17"/>
      <w:szCs w:val="17"/>
      <w:u w:val="none"/>
      <w:lang w:val="ru-RU" w:eastAsia="ru-RU"/>
    </w:rPr>
  </w:style>
  <w:style w:type="paragraph" w:styleId="af7">
    <w:name w:val="No Spacing"/>
    <w:qFormat/>
    <w:rsid w:val="00516AA0"/>
    <w:pPr>
      <w:spacing w:after="0" w:line="240" w:lineRule="auto"/>
    </w:pPr>
    <w:rPr>
      <w:rFonts w:ascii="Calibri" w:eastAsia="Calibri" w:hAnsi="Calibri" w:cs="Times New Roman"/>
    </w:rPr>
  </w:style>
  <w:style w:type="paragraph" w:customStyle="1" w:styleId="af8">
    <w:name w:val="Знак Знак"/>
    <w:basedOn w:val="a"/>
    <w:rsid w:val="00EF422A"/>
    <w:pPr>
      <w:overflowPunct/>
      <w:autoSpaceDE/>
      <w:autoSpaceDN/>
      <w:adjustRightInd/>
      <w:spacing w:after="160" w:line="240" w:lineRule="exact"/>
      <w:textAlignment w:val="auto"/>
    </w:pPr>
    <w:rPr>
      <w:rFonts w:ascii="Verdana" w:hAnsi="Verdana"/>
      <w:lang w:val="en-US" w:eastAsia="en-US"/>
    </w:rPr>
  </w:style>
  <w:style w:type="table" w:customStyle="1" w:styleId="TableNormal">
    <w:name w:val="Table Normal"/>
    <w:uiPriority w:val="2"/>
    <w:semiHidden/>
    <w:unhideWhenUsed/>
    <w:qFormat/>
    <w:rsid w:val="001C19F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C19F5"/>
    <w:pPr>
      <w:widowControl w:val="0"/>
      <w:overflowPunct/>
      <w:adjustRightInd/>
      <w:ind w:left="60"/>
      <w:jc w:val="center"/>
      <w:textAlignment w:val="auto"/>
    </w:pPr>
    <w:rPr>
      <w:sz w:val="22"/>
      <w:szCs w:val="22"/>
      <w:lang w:eastAsia="en-US"/>
    </w:rPr>
  </w:style>
  <w:style w:type="paragraph" w:customStyle="1" w:styleId="af9">
    <w:name w:val="Знак Знак"/>
    <w:basedOn w:val="a"/>
    <w:rsid w:val="00AE2B19"/>
    <w:pPr>
      <w:overflowPunct/>
      <w:autoSpaceDE/>
      <w:autoSpaceDN/>
      <w:adjustRightInd/>
      <w:spacing w:after="160" w:line="240" w:lineRule="exact"/>
      <w:textAlignment w:val="auto"/>
    </w:pPr>
    <w:rPr>
      <w:rFonts w:ascii="Verdana" w:hAnsi="Verdana"/>
      <w:lang w:val="en-US" w:eastAsia="en-US"/>
    </w:rPr>
  </w:style>
  <w:style w:type="character" w:customStyle="1" w:styleId="afa">
    <w:name w:val="Цветовое выделение"/>
    <w:rsid w:val="00934FC9"/>
    <w:rPr>
      <w:b/>
      <w:color w:val="26282F"/>
    </w:rPr>
  </w:style>
  <w:style w:type="paragraph" w:customStyle="1" w:styleId="afb">
    <w:name w:val="Нормальный (таблица)"/>
    <w:basedOn w:val="a"/>
    <w:next w:val="a"/>
    <w:rsid w:val="00934FC9"/>
    <w:pPr>
      <w:widowControl w:val="0"/>
      <w:overflowPunct/>
      <w:autoSpaceDE/>
      <w:autoSpaceDN/>
      <w:adjustRightInd/>
      <w:jc w:val="both"/>
      <w:textAlignment w:val="auto"/>
    </w:pPr>
    <w:rPr>
      <w:rFonts w:ascii="Times New Roman CYR" w:hAnsi="Times New Roman CYR" w:cs="Times New Roman CYR"/>
      <w:sz w:val="24"/>
      <w:szCs w:val="24"/>
    </w:rPr>
  </w:style>
  <w:style w:type="paragraph" w:customStyle="1" w:styleId="afc">
    <w:name w:val="Таблицы (моноширинный)"/>
    <w:basedOn w:val="a"/>
    <w:next w:val="a"/>
    <w:rsid w:val="00934FC9"/>
    <w:pPr>
      <w:widowControl w:val="0"/>
      <w:overflowPunct/>
      <w:autoSpaceDE/>
      <w:autoSpaceDN/>
      <w:adjustRightInd/>
      <w:textAlignment w:val="auto"/>
    </w:pPr>
    <w:rPr>
      <w:rFonts w:ascii="Courier New" w:hAnsi="Courier New" w:cs="Courier New"/>
      <w:sz w:val="24"/>
      <w:szCs w:val="24"/>
    </w:rPr>
  </w:style>
  <w:style w:type="paragraph" w:customStyle="1" w:styleId="afd">
    <w:name w:val="Прижатый влево"/>
    <w:basedOn w:val="a"/>
    <w:next w:val="a"/>
    <w:rsid w:val="00934FC9"/>
    <w:pPr>
      <w:widowControl w:val="0"/>
      <w:overflowPunct/>
      <w:autoSpaceDE/>
      <w:autoSpaceDN/>
      <w:adjustRightInd/>
      <w:textAlignment w:val="auto"/>
    </w:pPr>
    <w:rPr>
      <w:rFonts w:ascii="Times New Roman CYR" w:hAnsi="Times New Roman CYR" w:cs="Times New Roman CYR"/>
      <w:sz w:val="24"/>
      <w:szCs w:val="24"/>
    </w:rPr>
  </w:style>
  <w:style w:type="character" w:customStyle="1" w:styleId="30">
    <w:name w:val="Заголовок 3 Знак"/>
    <w:basedOn w:val="a0"/>
    <w:link w:val="3"/>
    <w:rsid w:val="00E6609C"/>
    <w:rPr>
      <w:rFonts w:ascii="Arial" w:eastAsia="Times New Roman" w:hAnsi="Arial" w:cs="Times New Roman"/>
      <w:sz w:val="30"/>
      <w:szCs w:val="20"/>
      <w:lang w:eastAsia="ru-RU"/>
    </w:rPr>
  </w:style>
  <w:style w:type="character" w:customStyle="1" w:styleId="50">
    <w:name w:val="Заголовок 5 Знак"/>
    <w:basedOn w:val="a0"/>
    <w:link w:val="5"/>
    <w:rsid w:val="00E6609C"/>
    <w:rPr>
      <w:rFonts w:ascii="Arial" w:eastAsia="Times New Roman" w:hAnsi="Arial" w:cs="Times New Roman"/>
      <w:b/>
      <w:sz w:val="24"/>
      <w:szCs w:val="20"/>
      <w:lang w:eastAsia="ru-RU"/>
    </w:rPr>
  </w:style>
  <w:style w:type="character" w:customStyle="1" w:styleId="60">
    <w:name w:val="Заголовок 6 Знак"/>
    <w:basedOn w:val="a0"/>
    <w:link w:val="6"/>
    <w:rsid w:val="00E6609C"/>
    <w:rPr>
      <w:rFonts w:ascii="Arial" w:eastAsia="Times New Roman" w:hAnsi="Arial" w:cs="Times New Roman"/>
      <w:b/>
      <w:szCs w:val="20"/>
      <w:lang w:eastAsia="ru-RU"/>
    </w:rPr>
  </w:style>
  <w:style w:type="character" w:customStyle="1" w:styleId="70">
    <w:name w:val="Заголовок 7 Знак"/>
    <w:basedOn w:val="a0"/>
    <w:link w:val="7"/>
    <w:rsid w:val="00E6609C"/>
    <w:rPr>
      <w:rFonts w:ascii="Arial" w:eastAsia="Times New Roman" w:hAnsi="Arial" w:cs="Times New Roman"/>
      <w:b/>
      <w:i/>
      <w:szCs w:val="20"/>
      <w:lang w:eastAsia="ru-RU"/>
    </w:rPr>
  </w:style>
  <w:style w:type="character" w:customStyle="1" w:styleId="80">
    <w:name w:val="Заголовок 8 Знак"/>
    <w:basedOn w:val="a0"/>
    <w:link w:val="8"/>
    <w:rsid w:val="00E6609C"/>
    <w:rPr>
      <w:rFonts w:ascii="Arial" w:eastAsia="Times New Roman" w:hAnsi="Arial" w:cs="Times New Roman"/>
      <w:i/>
      <w:szCs w:val="20"/>
      <w:lang w:eastAsia="ru-RU"/>
    </w:rPr>
  </w:style>
  <w:style w:type="character" w:customStyle="1" w:styleId="90">
    <w:name w:val="Заголовок 9 Знак"/>
    <w:basedOn w:val="a0"/>
    <w:link w:val="9"/>
    <w:rsid w:val="00E6609C"/>
    <w:rPr>
      <w:rFonts w:ascii="Arial" w:eastAsia="Times New Roman" w:hAnsi="Arial" w:cs="Times New Roman"/>
      <w:i/>
      <w:sz w:val="21"/>
      <w:szCs w:val="20"/>
      <w:lang w:eastAsia="ru-RU"/>
    </w:rPr>
  </w:style>
  <w:style w:type="character" w:customStyle="1" w:styleId="Heading1Char">
    <w:name w:val="Heading 1 Char"/>
    <w:locked/>
    <w:rsid w:val="00E6609C"/>
    <w:rPr>
      <w:rFonts w:ascii="Arial" w:eastAsia="Times New Roman" w:hAnsi="Arial"/>
      <w:sz w:val="40"/>
    </w:rPr>
  </w:style>
  <w:style w:type="paragraph" w:styleId="afe">
    <w:name w:val="Subtitle"/>
    <w:basedOn w:val="a"/>
    <w:next w:val="a"/>
    <w:link w:val="aff"/>
    <w:qFormat/>
    <w:rsid w:val="00E6609C"/>
    <w:pPr>
      <w:widowControl w:val="0"/>
      <w:overflowPunct/>
      <w:autoSpaceDE/>
      <w:autoSpaceDN/>
      <w:adjustRightInd/>
      <w:spacing w:before="200" w:after="200"/>
      <w:ind w:firstLine="720"/>
      <w:jc w:val="both"/>
      <w:textAlignment w:val="auto"/>
    </w:pPr>
    <w:rPr>
      <w:rFonts w:ascii="Calibri" w:hAnsi="Calibri"/>
      <w:sz w:val="24"/>
    </w:rPr>
  </w:style>
  <w:style w:type="character" w:customStyle="1" w:styleId="aff">
    <w:name w:val="Подзаголовок Знак"/>
    <w:basedOn w:val="a0"/>
    <w:link w:val="afe"/>
    <w:rsid w:val="00E6609C"/>
    <w:rPr>
      <w:rFonts w:ascii="Calibri" w:eastAsia="Times New Roman" w:hAnsi="Calibri" w:cs="Times New Roman"/>
      <w:sz w:val="24"/>
      <w:szCs w:val="20"/>
      <w:lang w:eastAsia="ru-RU"/>
    </w:rPr>
  </w:style>
  <w:style w:type="paragraph" w:customStyle="1" w:styleId="21">
    <w:name w:val="Цитата 21"/>
    <w:basedOn w:val="a"/>
    <w:next w:val="a"/>
    <w:link w:val="QuoteChar"/>
    <w:rsid w:val="00E6609C"/>
    <w:pPr>
      <w:widowControl w:val="0"/>
      <w:overflowPunct/>
      <w:autoSpaceDE/>
      <w:autoSpaceDN/>
      <w:adjustRightInd/>
      <w:ind w:left="720" w:right="720" w:firstLine="720"/>
      <w:jc w:val="both"/>
      <w:textAlignment w:val="auto"/>
    </w:pPr>
    <w:rPr>
      <w:rFonts w:ascii="Calibri" w:hAnsi="Calibri"/>
      <w:i/>
    </w:rPr>
  </w:style>
  <w:style w:type="character" w:customStyle="1" w:styleId="QuoteChar">
    <w:name w:val="Quote Char"/>
    <w:link w:val="21"/>
    <w:locked/>
    <w:rsid w:val="00E6609C"/>
    <w:rPr>
      <w:rFonts w:ascii="Calibri" w:eastAsia="Times New Roman" w:hAnsi="Calibri" w:cs="Times New Roman"/>
      <w:i/>
      <w:sz w:val="20"/>
      <w:szCs w:val="20"/>
      <w:lang w:eastAsia="ru-RU"/>
    </w:rPr>
  </w:style>
  <w:style w:type="paragraph" w:customStyle="1" w:styleId="13">
    <w:name w:val="Выделенная цитата1"/>
    <w:basedOn w:val="a"/>
    <w:next w:val="a"/>
    <w:link w:val="IntenseQuoteChar"/>
    <w:rsid w:val="00E6609C"/>
    <w:pPr>
      <w:widowControl w:val="0"/>
      <w:pBdr>
        <w:top w:val="single" w:sz="4" w:space="5" w:color="FFFFFF"/>
        <w:left w:val="single" w:sz="4" w:space="10" w:color="FFFFFF"/>
        <w:bottom w:val="single" w:sz="4" w:space="5" w:color="FFFFFF"/>
        <w:right w:val="single" w:sz="4" w:space="10" w:color="FFFFFF"/>
      </w:pBdr>
      <w:shd w:val="clear" w:color="auto" w:fill="F2F2F2"/>
      <w:overflowPunct/>
      <w:autoSpaceDE/>
      <w:autoSpaceDN/>
      <w:adjustRightInd/>
      <w:ind w:left="720" w:right="720" w:firstLine="720"/>
      <w:jc w:val="both"/>
      <w:textAlignment w:val="auto"/>
    </w:pPr>
    <w:rPr>
      <w:rFonts w:ascii="Calibri" w:hAnsi="Calibri"/>
      <w:i/>
    </w:rPr>
  </w:style>
  <w:style w:type="character" w:customStyle="1" w:styleId="IntenseQuoteChar">
    <w:name w:val="Intense Quote Char"/>
    <w:link w:val="13"/>
    <w:locked/>
    <w:rsid w:val="00E6609C"/>
    <w:rPr>
      <w:rFonts w:ascii="Calibri" w:eastAsia="Times New Roman" w:hAnsi="Calibri" w:cs="Times New Roman"/>
      <w:i/>
      <w:sz w:val="20"/>
      <w:szCs w:val="20"/>
      <w:shd w:val="clear" w:color="auto" w:fill="F2F2F2"/>
      <w:lang w:eastAsia="ru-RU"/>
    </w:rPr>
  </w:style>
  <w:style w:type="character" w:customStyle="1" w:styleId="HeaderChar">
    <w:name w:val="Header Char"/>
    <w:locked/>
    <w:rsid w:val="00E6609C"/>
  </w:style>
  <w:style w:type="character" w:customStyle="1" w:styleId="FooterChar">
    <w:name w:val="Footer Char"/>
    <w:rsid w:val="00E6609C"/>
  </w:style>
  <w:style w:type="paragraph" w:styleId="aff0">
    <w:name w:val="caption"/>
    <w:basedOn w:val="a"/>
    <w:next w:val="a"/>
    <w:qFormat/>
    <w:rsid w:val="00E6609C"/>
    <w:pPr>
      <w:widowControl w:val="0"/>
      <w:overflowPunct/>
      <w:autoSpaceDE/>
      <w:autoSpaceDN/>
      <w:adjustRightInd/>
      <w:spacing w:line="276" w:lineRule="auto"/>
      <w:ind w:firstLine="720"/>
      <w:jc w:val="both"/>
      <w:textAlignment w:val="auto"/>
    </w:pPr>
    <w:rPr>
      <w:rFonts w:ascii="Times New Roman CYR" w:hAnsi="Times New Roman CYR" w:cs="Times New Roman CYR"/>
      <w:b/>
      <w:bCs/>
      <w:color w:val="4F81BD"/>
      <w:sz w:val="18"/>
      <w:szCs w:val="18"/>
    </w:rPr>
  </w:style>
  <w:style w:type="character" w:customStyle="1" w:styleId="FooterChar1">
    <w:name w:val="Footer Char1"/>
    <w:locked/>
    <w:rsid w:val="00E6609C"/>
  </w:style>
  <w:style w:type="table" w:customStyle="1" w:styleId="TableGridLight">
    <w:name w:val="Table Grid Light"/>
    <w:rsid w:val="00E6609C"/>
    <w:pPr>
      <w:spacing w:after="0" w:line="240" w:lineRule="auto"/>
    </w:pPr>
    <w:rPr>
      <w:rFonts w:ascii="Calibri" w:eastAsia="Times New Roman" w:hAnsi="Calibri" w:cs="Times New Roman"/>
      <w:sz w:val="20"/>
      <w:szCs w:val="20"/>
      <w:lang w:eastAsia="zh-C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rsid w:val="00E6609C"/>
    <w:pPr>
      <w:spacing w:after="0" w:line="240" w:lineRule="auto"/>
    </w:pPr>
    <w:rPr>
      <w:rFonts w:ascii="Calibri" w:eastAsia="Times New Roman" w:hAnsi="Calibri" w:cs="Times New Roman"/>
      <w:sz w:val="20"/>
      <w:szCs w:val="20"/>
      <w:lang w:eastAsia="zh-CN"/>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rsid w:val="00E6609C"/>
    <w:pPr>
      <w:spacing w:after="0" w:line="240" w:lineRule="auto"/>
    </w:pPr>
    <w:rPr>
      <w:rFonts w:ascii="Calibri" w:eastAsia="Times New Roman" w:hAnsi="Calibri" w:cs="Times New Roman"/>
      <w:sz w:val="20"/>
      <w:szCs w:val="20"/>
      <w:lang w:eastAsia="zh-CN"/>
    </w:rPr>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41">
    <w:name w:val="Таблица простая 41"/>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51">
    <w:name w:val="Таблица простая 51"/>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11">
    <w:name w:val="Таблица-сетка 1 светл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Таблица-сетка 6 цветн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ListTable1Light-Accent1">
    <w:name w:val="List Table 1 Light - Accent 1"/>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ListTable1Light-Accent2">
    <w:name w:val="List Table 1 Light - Accent 2"/>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ListTable1Light-Accent3">
    <w:name w:val="List Table 1 Light - Accent 3"/>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ListTable1Light-Accent4">
    <w:name w:val="List Table 1 Light - Accent 4"/>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ListTable1Light-Accent5">
    <w:name w:val="List Table 1 Light - Accent 5"/>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ListTable1Light-Accent6">
    <w:name w:val="List Table 1 Light - Accent 6"/>
    <w:rsid w:val="00E6609C"/>
    <w:pPr>
      <w:spacing w:after="0" w:line="240" w:lineRule="auto"/>
    </w:pPr>
    <w:rPr>
      <w:rFonts w:ascii="Calibri" w:eastAsia="Times New Roman" w:hAnsi="Calibri" w:cs="Times New Roman"/>
      <w:sz w:val="20"/>
      <w:szCs w:val="20"/>
      <w:lang w:eastAsia="zh-CN"/>
    </w:rPr>
    <w:tblPr>
      <w:tblStyleRowBandSize w:val="1"/>
      <w:tblStyleColBandSize w:val="1"/>
      <w:tblCellMar>
        <w:top w:w="0" w:type="dxa"/>
        <w:left w:w="0" w:type="dxa"/>
        <w:bottom w:w="0" w:type="dxa"/>
        <w:right w:w="0" w:type="dxa"/>
      </w:tblCellMar>
    </w:tblPr>
  </w:style>
  <w:style w:type="table" w:customStyle="1" w:styleId="-210">
    <w:name w:val="Список-таблица 2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Список-таблица 6 цветн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right w:val="single" w:sz="4" w:space="0" w:color="FAC090"/>
      </w:tblBorders>
      <w:tblCellMar>
        <w:top w:w="0" w:type="dxa"/>
        <w:left w:w="0" w:type="dxa"/>
        <w:bottom w:w="0" w:type="dxa"/>
        <w:right w:w="0" w:type="dxa"/>
      </w:tblCellMar>
    </w:tblPr>
  </w:style>
  <w:style w:type="table" w:customStyle="1" w:styleId="Lined-Accent">
    <w:name w:val="Lined - Accent"/>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Lined-Accent1">
    <w:name w:val="Lined - Accent 1"/>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Lined-Accent2">
    <w:name w:val="Lined - Accent 2"/>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Lined-Accent3">
    <w:name w:val="Lined - Accent 3"/>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Lined-Accent4">
    <w:name w:val="Lined - Accent 4"/>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Lined-Accent5">
    <w:name w:val="Lined - Accent 5"/>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Lined-Accent6">
    <w:name w:val="Lined - Accent 6"/>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CellMar>
        <w:top w:w="0" w:type="dxa"/>
        <w:left w:w="0" w:type="dxa"/>
        <w:bottom w:w="0" w:type="dxa"/>
        <w:right w:w="0" w:type="dxa"/>
      </w:tblCellMar>
    </w:tblPr>
  </w:style>
  <w:style w:type="table" w:customStyle="1" w:styleId="BorderedLined-Accent">
    <w:name w:val="Bordered &amp; Lined - Accent"/>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rsid w:val="00E6609C"/>
    <w:pPr>
      <w:spacing w:after="0" w:line="240" w:lineRule="auto"/>
    </w:pPr>
    <w:rPr>
      <w:rFonts w:ascii="Calibri" w:eastAsia="Times New Roman" w:hAnsi="Calibri" w:cs="Times New Roman"/>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rsid w:val="00E6609C"/>
    <w:pPr>
      <w:spacing w:after="0" w:line="240" w:lineRule="auto"/>
    </w:pPr>
    <w:rPr>
      <w:rFonts w:ascii="Calibri" w:eastAsia="Times New Roman" w:hAnsi="Calibri" w:cs="Times New Roman"/>
      <w:sz w:val="20"/>
      <w:szCs w:val="20"/>
      <w:lang w:eastAsia="zh-CN"/>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paragraph" w:styleId="aff1">
    <w:name w:val="footnote text"/>
    <w:basedOn w:val="a"/>
    <w:link w:val="aff2"/>
    <w:semiHidden/>
    <w:rsid w:val="00E6609C"/>
    <w:pPr>
      <w:widowControl w:val="0"/>
      <w:overflowPunct/>
      <w:autoSpaceDE/>
      <w:autoSpaceDN/>
      <w:adjustRightInd/>
      <w:spacing w:after="40"/>
      <w:ind w:firstLine="720"/>
      <w:jc w:val="both"/>
      <w:textAlignment w:val="auto"/>
    </w:pPr>
    <w:rPr>
      <w:rFonts w:ascii="Calibri" w:hAnsi="Calibri"/>
      <w:sz w:val="18"/>
    </w:rPr>
  </w:style>
  <w:style w:type="character" w:customStyle="1" w:styleId="aff2">
    <w:name w:val="Текст сноски Знак"/>
    <w:basedOn w:val="a0"/>
    <w:link w:val="aff1"/>
    <w:semiHidden/>
    <w:rsid w:val="00E6609C"/>
    <w:rPr>
      <w:rFonts w:ascii="Calibri" w:eastAsia="Times New Roman" w:hAnsi="Calibri" w:cs="Times New Roman"/>
      <w:sz w:val="18"/>
      <w:szCs w:val="20"/>
      <w:lang w:eastAsia="ru-RU"/>
    </w:rPr>
  </w:style>
  <w:style w:type="character" w:styleId="aff3">
    <w:name w:val="footnote reference"/>
    <w:semiHidden/>
    <w:rsid w:val="00E6609C"/>
    <w:rPr>
      <w:vertAlign w:val="superscript"/>
    </w:rPr>
  </w:style>
  <w:style w:type="paragraph" w:styleId="aff4">
    <w:name w:val="endnote text"/>
    <w:basedOn w:val="a"/>
    <w:link w:val="aff5"/>
    <w:semiHidden/>
    <w:rsid w:val="00E6609C"/>
    <w:pPr>
      <w:widowControl w:val="0"/>
      <w:overflowPunct/>
      <w:autoSpaceDE/>
      <w:autoSpaceDN/>
      <w:adjustRightInd/>
      <w:ind w:firstLine="720"/>
      <w:jc w:val="both"/>
      <w:textAlignment w:val="auto"/>
    </w:pPr>
    <w:rPr>
      <w:rFonts w:ascii="Calibri" w:hAnsi="Calibri"/>
    </w:rPr>
  </w:style>
  <w:style w:type="character" w:customStyle="1" w:styleId="aff5">
    <w:name w:val="Текст концевой сноски Знак"/>
    <w:basedOn w:val="a0"/>
    <w:link w:val="aff4"/>
    <w:semiHidden/>
    <w:rsid w:val="00E6609C"/>
    <w:rPr>
      <w:rFonts w:ascii="Calibri" w:eastAsia="Times New Roman" w:hAnsi="Calibri" w:cs="Times New Roman"/>
      <w:sz w:val="20"/>
      <w:szCs w:val="20"/>
      <w:lang w:eastAsia="ru-RU"/>
    </w:rPr>
  </w:style>
  <w:style w:type="character" w:styleId="aff6">
    <w:name w:val="endnote reference"/>
    <w:semiHidden/>
    <w:rsid w:val="00E6609C"/>
    <w:rPr>
      <w:vertAlign w:val="superscript"/>
    </w:rPr>
  </w:style>
  <w:style w:type="paragraph" w:styleId="14">
    <w:name w:val="toc 1"/>
    <w:basedOn w:val="a"/>
    <w:next w:val="a"/>
    <w:autoRedefine/>
    <w:semiHidden/>
    <w:rsid w:val="00E6609C"/>
    <w:pPr>
      <w:widowControl w:val="0"/>
      <w:overflowPunct/>
      <w:autoSpaceDE/>
      <w:autoSpaceDN/>
      <w:adjustRightInd/>
      <w:spacing w:after="57"/>
      <w:jc w:val="both"/>
      <w:textAlignment w:val="auto"/>
    </w:pPr>
    <w:rPr>
      <w:rFonts w:ascii="Times New Roman CYR" w:hAnsi="Times New Roman CYR" w:cs="Times New Roman CYR"/>
      <w:sz w:val="24"/>
      <w:szCs w:val="24"/>
    </w:rPr>
  </w:style>
  <w:style w:type="paragraph" w:styleId="22">
    <w:name w:val="toc 2"/>
    <w:basedOn w:val="a"/>
    <w:next w:val="a"/>
    <w:autoRedefine/>
    <w:semiHidden/>
    <w:rsid w:val="00E6609C"/>
    <w:pPr>
      <w:widowControl w:val="0"/>
      <w:overflowPunct/>
      <w:autoSpaceDE/>
      <w:autoSpaceDN/>
      <w:adjustRightInd/>
      <w:spacing w:after="57"/>
      <w:ind w:left="283"/>
      <w:jc w:val="both"/>
      <w:textAlignment w:val="auto"/>
    </w:pPr>
    <w:rPr>
      <w:rFonts w:ascii="Times New Roman CYR" w:hAnsi="Times New Roman CYR" w:cs="Times New Roman CYR"/>
      <w:sz w:val="24"/>
      <w:szCs w:val="24"/>
    </w:rPr>
  </w:style>
  <w:style w:type="paragraph" w:styleId="33">
    <w:name w:val="toc 3"/>
    <w:basedOn w:val="a"/>
    <w:next w:val="a"/>
    <w:autoRedefine/>
    <w:semiHidden/>
    <w:rsid w:val="00E6609C"/>
    <w:pPr>
      <w:widowControl w:val="0"/>
      <w:overflowPunct/>
      <w:autoSpaceDE/>
      <w:autoSpaceDN/>
      <w:adjustRightInd/>
      <w:spacing w:after="57"/>
      <w:ind w:left="567"/>
      <w:jc w:val="both"/>
      <w:textAlignment w:val="auto"/>
    </w:pPr>
    <w:rPr>
      <w:rFonts w:ascii="Times New Roman CYR" w:hAnsi="Times New Roman CYR" w:cs="Times New Roman CYR"/>
      <w:sz w:val="24"/>
      <w:szCs w:val="24"/>
    </w:rPr>
  </w:style>
  <w:style w:type="paragraph" w:styleId="42">
    <w:name w:val="toc 4"/>
    <w:basedOn w:val="a"/>
    <w:next w:val="a"/>
    <w:autoRedefine/>
    <w:semiHidden/>
    <w:rsid w:val="00E6609C"/>
    <w:pPr>
      <w:widowControl w:val="0"/>
      <w:overflowPunct/>
      <w:autoSpaceDE/>
      <w:autoSpaceDN/>
      <w:adjustRightInd/>
      <w:spacing w:after="57"/>
      <w:ind w:left="850"/>
      <w:jc w:val="both"/>
      <w:textAlignment w:val="auto"/>
    </w:pPr>
    <w:rPr>
      <w:rFonts w:ascii="Times New Roman CYR" w:hAnsi="Times New Roman CYR" w:cs="Times New Roman CYR"/>
      <w:sz w:val="24"/>
      <w:szCs w:val="24"/>
    </w:rPr>
  </w:style>
  <w:style w:type="paragraph" w:styleId="52">
    <w:name w:val="toc 5"/>
    <w:basedOn w:val="a"/>
    <w:next w:val="a"/>
    <w:autoRedefine/>
    <w:semiHidden/>
    <w:rsid w:val="00E6609C"/>
    <w:pPr>
      <w:widowControl w:val="0"/>
      <w:overflowPunct/>
      <w:autoSpaceDE/>
      <w:autoSpaceDN/>
      <w:adjustRightInd/>
      <w:spacing w:after="57"/>
      <w:ind w:left="1134"/>
      <w:jc w:val="both"/>
      <w:textAlignment w:val="auto"/>
    </w:pPr>
    <w:rPr>
      <w:rFonts w:ascii="Times New Roman CYR" w:hAnsi="Times New Roman CYR" w:cs="Times New Roman CYR"/>
      <w:sz w:val="24"/>
      <w:szCs w:val="24"/>
    </w:rPr>
  </w:style>
  <w:style w:type="paragraph" w:styleId="61">
    <w:name w:val="toc 6"/>
    <w:basedOn w:val="a"/>
    <w:next w:val="a"/>
    <w:autoRedefine/>
    <w:semiHidden/>
    <w:rsid w:val="00E6609C"/>
    <w:pPr>
      <w:widowControl w:val="0"/>
      <w:overflowPunct/>
      <w:autoSpaceDE/>
      <w:autoSpaceDN/>
      <w:adjustRightInd/>
      <w:spacing w:after="57"/>
      <w:ind w:left="1417"/>
      <w:jc w:val="both"/>
      <w:textAlignment w:val="auto"/>
    </w:pPr>
    <w:rPr>
      <w:rFonts w:ascii="Times New Roman CYR" w:hAnsi="Times New Roman CYR" w:cs="Times New Roman CYR"/>
      <w:sz w:val="24"/>
      <w:szCs w:val="24"/>
    </w:rPr>
  </w:style>
  <w:style w:type="paragraph" w:styleId="71">
    <w:name w:val="toc 7"/>
    <w:basedOn w:val="a"/>
    <w:next w:val="a"/>
    <w:autoRedefine/>
    <w:semiHidden/>
    <w:rsid w:val="00E6609C"/>
    <w:pPr>
      <w:widowControl w:val="0"/>
      <w:overflowPunct/>
      <w:autoSpaceDE/>
      <w:autoSpaceDN/>
      <w:adjustRightInd/>
      <w:spacing w:after="57"/>
      <w:ind w:left="1701"/>
      <w:jc w:val="both"/>
      <w:textAlignment w:val="auto"/>
    </w:pPr>
    <w:rPr>
      <w:rFonts w:ascii="Times New Roman CYR" w:hAnsi="Times New Roman CYR" w:cs="Times New Roman CYR"/>
      <w:sz w:val="24"/>
      <w:szCs w:val="24"/>
    </w:rPr>
  </w:style>
  <w:style w:type="paragraph" w:styleId="81">
    <w:name w:val="toc 8"/>
    <w:basedOn w:val="a"/>
    <w:next w:val="a"/>
    <w:autoRedefine/>
    <w:semiHidden/>
    <w:rsid w:val="00E6609C"/>
    <w:pPr>
      <w:widowControl w:val="0"/>
      <w:overflowPunct/>
      <w:autoSpaceDE/>
      <w:autoSpaceDN/>
      <w:adjustRightInd/>
      <w:spacing w:after="57"/>
      <w:ind w:left="1984"/>
      <w:jc w:val="both"/>
      <w:textAlignment w:val="auto"/>
    </w:pPr>
    <w:rPr>
      <w:rFonts w:ascii="Times New Roman CYR" w:hAnsi="Times New Roman CYR" w:cs="Times New Roman CYR"/>
      <w:sz w:val="24"/>
      <w:szCs w:val="24"/>
    </w:rPr>
  </w:style>
  <w:style w:type="paragraph" w:styleId="91">
    <w:name w:val="toc 9"/>
    <w:basedOn w:val="a"/>
    <w:next w:val="a"/>
    <w:autoRedefine/>
    <w:semiHidden/>
    <w:rsid w:val="00E6609C"/>
    <w:pPr>
      <w:widowControl w:val="0"/>
      <w:overflowPunct/>
      <w:autoSpaceDE/>
      <w:autoSpaceDN/>
      <w:adjustRightInd/>
      <w:spacing w:after="57"/>
      <w:ind w:left="2268"/>
      <w:jc w:val="both"/>
      <w:textAlignment w:val="auto"/>
    </w:pPr>
    <w:rPr>
      <w:rFonts w:ascii="Times New Roman CYR" w:hAnsi="Times New Roman CYR" w:cs="Times New Roman CYR"/>
      <w:sz w:val="24"/>
      <w:szCs w:val="24"/>
    </w:rPr>
  </w:style>
  <w:style w:type="paragraph" w:customStyle="1" w:styleId="15">
    <w:name w:val="Заголовок оглавления1"/>
    <w:rsid w:val="00E6609C"/>
    <w:pPr>
      <w:spacing w:after="0" w:line="240" w:lineRule="auto"/>
    </w:pPr>
    <w:rPr>
      <w:rFonts w:ascii="Calibri" w:eastAsia="Times New Roman" w:hAnsi="Calibri" w:cs="Times New Roman"/>
      <w:sz w:val="20"/>
      <w:szCs w:val="20"/>
      <w:lang w:eastAsia="zh-CN"/>
    </w:rPr>
  </w:style>
  <w:style w:type="paragraph" w:styleId="aff7">
    <w:name w:val="table of figures"/>
    <w:basedOn w:val="a"/>
    <w:next w:val="a"/>
    <w:semiHidden/>
    <w:rsid w:val="00E6609C"/>
    <w:pPr>
      <w:widowControl w:val="0"/>
      <w:overflowPunct/>
      <w:autoSpaceDE/>
      <w:autoSpaceDN/>
      <w:adjustRightInd/>
      <w:ind w:firstLine="720"/>
      <w:jc w:val="both"/>
      <w:textAlignment w:val="auto"/>
    </w:pPr>
    <w:rPr>
      <w:rFonts w:ascii="Times New Roman CYR" w:hAnsi="Times New Roman CYR" w:cs="Times New Roman CYR"/>
      <w:sz w:val="24"/>
      <w:szCs w:val="24"/>
    </w:rPr>
  </w:style>
  <w:style w:type="character" w:customStyle="1" w:styleId="aff8">
    <w:name w:val="Гипертекстовая ссылка"/>
    <w:rsid w:val="00E6609C"/>
    <w:rPr>
      <w:rFonts w:cs="Times New Roman"/>
      <w:b/>
      <w:color w:val="106BBE"/>
    </w:rPr>
  </w:style>
  <w:style w:type="paragraph" w:customStyle="1" w:styleId="aff9">
    <w:name w:val="Текст (справка)"/>
    <w:basedOn w:val="a"/>
    <w:next w:val="a"/>
    <w:rsid w:val="00E6609C"/>
    <w:pPr>
      <w:widowControl w:val="0"/>
      <w:overflowPunct/>
      <w:autoSpaceDE/>
      <w:autoSpaceDN/>
      <w:adjustRightInd/>
      <w:ind w:left="170" w:right="170"/>
      <w:textAlignment w:val="auto"/>
    </w:pPr>
    <w:rPr>
      <w:rFonts w:ascii="Times New Roman CYR" w:hAnsi="Times New Roman CYR" w:cs="Times New Roman CYR"/>
      <w:sz w:val="24"/>
      <w:szCs w:val="24"/>
    </w:rPr>
  </w:style>
  <w:style w:type="paragraph" w:customStyle="1" w:styleId="affa">
    <w:name w:val="Комментарий"/>
    <w:basedOn w:val="aff9"/>
    <w:next w:val="a"/>
    <w:rsid w:val="00E6609C"/>
    <w:pPr>
      <w:spacing w:before="75"/>
      <w:ind w:right="0"/>
      <w:jc w:val="both"/>
    </w:pPr>
    <w:rPr>
      <w:color w:val="353842"/>
    </w:rPr>
  </w:style>
  <w:style w:type="paragraph" w:customStyle="1" w:styleId="affb">
    <w:name w:val="Сноска"/>
    <w:basedOn w:val="a"/>
    <w:next w:val="a"/>
    <w:rsid w:val="00E6609C"/>
    <w:pPr>
      <w:widowControl w:val="0"/>
      <w:overflowPunct/>
      <w:autoSpaceDE/>
      <w:autoSpaceDN/>
      <w:adjustRightInd/>
      <w:ind w:firstLine="720"/>
      <w:jc w:val="both"/>
      <w:textAlignment w:val="auto"/>
    </w:pPr>
    <w:rPr>
      <w:rFonts w:ascii="Times New Roman CYR" w:hAnsi="Times New Roman CYR" w:cs="Times New Roman CYR"/>
    </w:rPr>
  </w:style>
  <w:style w:type="character" w:customStyle="1" w:styleId="affc">
    <w:name w:val="Цветовое выделение для Текст"/>
    <w:rsid w:val="00E6609C"/>
    <w:rPr>
      <w:rFonts w:ascii="Times New Roman CYR" w:hAnsi="Times New Roman CYR"/>
    </w:rPr>
  </w:style>
  <w:style w:type="paragraph" w:customStyle="1" w:styleId="affd">
    <w:name w:val="Заголовок таблицы"/>
    <w:next w:val="a"/>
    <w:rsid w:val="00E6609C"/>
    <w:pPr>
      <w:suppressLineNumbers/>
      <w:spacing w:after="0" w:line="240" w:lineRule="auto"/>
      <w:jc w:val="center"/>
    </w:pPr>
    <w:rPr>
      <w:rFonts w:ascii="Times New Roman" w:eastAsia="Times New Roman" w:hAnsi="Times New Roman" w:cs="Times New Roman"/>
      <w:b/>
      <w:bCs/>
      <w:sz w:val="20"/>
      <w:szCs w:val="20"/>
      <w:lang w:eastAsia="ru-RU"/>
    </w:rPr>
  </w:style>
  <w:style w:type="character" w:customStyle="1" w:styleId="affe">
    <w:name w:val="Основной текст_"/>
    <w:basedOn w:val="a0"/>
    <w:link w:val="43"/>
    <w:rsid w:val="00E6609C"/>
    <w:rPr>
      <w:rFonts w:ascii="Times New Roman" w:hAnsi="Times New Roman"/>
      <w:sz w:val="27"/>
      <w:szCs w:val="27"/>
      <w:shd w:val="clear" w:color="auto" w:fill="FFFFFF"/>
    </w:rPr>
  </w:style>
  <w:style w:type="paragraph" w:customStyle="1" w:styleId="43">
    <w:name w:val="Основной текст4"/>
    <w:basedOn w:val="a"/>
    <w:link w:val="affe"/>
    <w:rsid w:val="00E6609C"/>
    <w:pPr>
      <w:widowControl w:val="0"/>
      <w:shd w:val="clear" w:color="auto" w:fill="FFFFFF"/>
      <w:overflowPunct/>
      <w:autoSpaceDE/>
      <w:autoSpaceDN/>
      <w:adjustRightInd/>
      <w:spacing w:before="300" w:line="326" w:lineRule="exact"/>
      <w:ind w:hanging="1420"/>
      <w:textAlignment w:val="auto"/>
    </w:pPr>
    <w:rPr>
      <w:rFonts w:eastAsiaTheme="minorHAnsi" w:cstheme="minorBidi"/>
      <w:sz w:val="27"/>
      <w:szCs w:val="27"/>
      <w:lang w:eastAsia="en-US"/>
    </w:rPr>
  </w:style>
  <w:style w:type="paragraph" w:customStyle="1" w:styleId="Default">
    <w:name w:val="Default"/>
    <w:rsid w:val="00E6609C"/>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f">
    <w:name w:val="Strong"/>
    <w:uiPriority w:val="22"/>
    <w:qFormat/>
    <w:rsid w:val="00BB51F8"/>
    <w:rPr>
      <w:b/>
      <w:bCs/>
    </w:rPr>
  </w:style>
  <w:style w:type="character" w:styleId="afff0">
    <w:name w:val="annotation reference"/>
    <w:basedOn w:val="a0"/>
    <w:uiPriority w:val="99"/>
    <w:semiHidden/>
    <w:unhideWhenUsed/>
    <w:rsid w:val="00E81B7B"/>
    <w:rPr>
      <w:sz w:val="16"/>
      <w:szCs w:val="16"/>
    </w:rPr>
  </w:style>
  <w:style w:type="paragraph" w:styleId="afff1">
    <w:name w:val="annotation text"/>
    <w:basedOn w:val="a"/>
    <w:link w:val="afff2"/>
    <w:uiPriority w:val="99"/>
    <w:semiHidden/>
    <w:unhideWhenUsed/>
    <w:rsid w:val="00E81B7B"/>
  </w:style>
  <w:style w:type="character" w:customStyle="1" w:styleId="afff2">
    <w:name w:val="Текст примечания Знак"/>
    <w:basedOn w:val="a0"/>
    <w:link w:val="afff1"/>
    <w:uiPriority w:val="99"/>
    <w:semiHidden/>
    <w:rsid w:val="00E81B7B"/>
    <w:rPr>
      <w:rFonts w:ascii="Times New Roman" w:eastAsia="Times New Roman" w:hAnsi="Times New Roman" w:cs="Times New Roman"/>
      <w:sz w:val="20"/>
      <w:szCs w:val="20"/>
      <w:lang w:eastAsia="ru-RU"/>
    </w:rPr>
  </w:style>
  <w:style w:type="paragraph" w:styleId="afff3">
    <w:name w:val="annotation subject"/>
    <w:basedOn w:val="afff1"/>
    <w:next w:val="afff1"/>
    <w:link w:val="afff4"/>
    <w:uiPriority w:val="99"/>
    <w:semiHidden/>
    <w:unhideWhenUsed/>
    <w:rsid w:val="00E81B7B"/>
    <w:rPr>
      <w:b/>
      <w:bCs/>
    </w:rPr>
  </w:style>
  <w:style w:type="character" w:customStyle="1" w:styleId="afff4">
    <w:name w:val="Тема примечания Знак"/>
    <w:basedOn w:val="afff2"/>
    <w:link w:val="afff3"/>
    <w:uiPriority w:val="99"/>
    <w:semiHidden/>
    <w:rsid w:val="00E81B7B"/>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750336">
      <w:bodyDiv w:val="1"/>
      <w:marLeft w:val="0"/>
      <w:marRight w:val="0"/>
      <w:marTop w:val="0"/>
      <w:marBottom w:val="0"/>
      <w:divBdr>
        <w:top w:val="none" w:sz="0" w:space="0" w:color="auto"/>
        <w:left w:val="none" w:sz="0" w:space="0" w:color="auto"/>
        <w:bottom w:val="none" w:sz="0" w:space="0" w:color="auto"/>
        <w:right w:val="none" w:sz="0" w:space="0" w:color="auto"/>
      </w:divBdr>
    </w:div>
    <w:div w:id="501895242">
      <w:bodyDiv w:val="1"/>
      <w:marLeft w:val="0"/>
      <w:marRight w:val="0"/>
      <w:marTop w:val="0"/>
      <w:marBottom w:val="0"/>
      <w:divBdr>
        <w:top w:val="none" w:sz="0" w:space="0" w:color="auto"/>
        <w:left w:val="none" w:sz="0" w:space="0" w:color="auto"/>
        <w:bottom w:val="none" w:sz="0" w:space="0" w:color="auto"/>
        <w:right w:val="none" w:sz="0" w:space="0" w:color="auto"/>
      </w:divBdr>
      <w:divsChild>
        <w:div w:id="141579055">
          <w:marLeft w:val="0"/>
          <w:marRight w:val="0"/>
          <w:marTop w:val="0"/>
          <w:marBottom w:val="0"/>
          <w:divBdr>
            <w:top w:val="none" w:sz="0" w:space="0" w:color="auto"/>
            <w:left w:val="none" w:sz="0" w:space="0" w:color="auto"/>
            <w:bottom w:val="none" w:sz="0" w:space="0" w:color="auto"/>
            <w:right w:val="none" w:sz="0" w:space="0" w:color="auto"/>
          </w:divBdr>
        </w:div>
        <w:div w:id="1711415153">
          <w:marLeft w:val="0"/>
          <w:marRight w:val="0"/>
          <w:marTop w:val="0"/>
          <w:marBottom w:val="0"/>
          <w:divBdr>
            <w:top w:val="none" w:sz="0" w:space="0" w:color="auto"/>
            <w:left w:val="none" w:sz="0" w:space="0" w:color="auto"/>
            <w:bottom w:val="none" w:sz="0" w:space="0" w:color="auto"/>
            <w:right w:val="none" w:sz="0" w:space="0" w:color="auto"/>
          </w:divBdr>
        </w:div>
        <w:div w:id="835805263">
          <w:marLeft w:val="0"/>
          <w:marRight w:val="0"/>
          <w:marTop w:val="0"/>
          <w:marBottom w:val="0"/>
          <w:divBdr>
            <w:top w:val="none" w:sz="0" w:space="0" w:color="auto"/>
            <w:left w:val="none" w:sz="0" w:space="0" w:color="auto"/>
            <w:bottom w:val="none" w:sz="0" w:space="0" w:color="auto"/>
            <w:right w:val="none" w:sz="0" w:space="0" w:color="auto"/>
          </w:divBdr>
        </w:div>
        <w:div w:id="1831946172">
          <w:marLeft w:val="0"/>
          <w:marRight w:val="0"/>
          <w:marTop w:val="0"/>
          <w:marBottom w:val="0"/>
          <w:divBdr>
            <w:top w:val="none" w:sz="0" w:space="0" w:color="auto"/>
            <w:left w:val="none" w:sz="0" w:space="0" w:color="auto"/>
            <w:bottom w:val="none" w:sz="0" w:space="0" w:color="auto"/>
            <w:right w:val="none" w:sz="0" w:space="0" w:color="auto"/>
          </w:divBdr>
        </w:div>
      </w:divsChild>
    </w:div>
    <w:div w:id="532614568">
      <w:bodyDiv w:val="1"/>
      <w:marLeft w:val="0"/>
      <w:marRight w:val="0"/>
      <w:marTop w:val="0"/>
      <w:marBottom w:val="0"/>
      <w:divBdr>
        <w:top w:val="none" w:sz="0" w:space="0" w:color="auto"/>
        <w:left w:val="none" w:sz="0" w:space="0" w:color="auto"/>
        <w:bottom w:val="none" w:sz="0" w:space="0" w:color="auto"/>
        <w:right w:val="none" w:sz="0" w:space="0" w:color="auto"/>
      </w:divBdr>
    </w:div>
    <w:div w:id="541945365">
      <w:bodyDiv w:val="1"/>
      <w:marLeft w:val="0"/>
      <w:marRight w:val="0"/>
      <w:marTop w:val="0"/>
      <w:marBottom w:val="0"/>
      <w:divBdr>
        <w:top w:val="none" w:sz="0" w:space="0" w:color="auto"/>
        <w:left w:val="none" w:sz="0" w:space="0" w:color="auto"/>
        <w:bottom w:val="none" w:sz="0" w:space="0" w:color="auto"/>
        <w:right w:val="none" w:sz="0" w:space="0" w:color="auto"/>
      </w:divBdr>
    </w:div>
    <w:div w:id="553547171">
      <w:bodyDiv w:val="1"/>
      <w:marLeft w:val="0"/>
      <w:marRight w:val="0"/>
      <w:marTop w:val="0"/>
      <w:marBottom w:val="0"/>
      <w:divBdr>
        <w:top w:val="none" w:sz="0" w:space="0" w:color="auto"/>
        <w:left w:val="none" w:sz="0" w:space="0" w:color="auto"/>
        <w:bottom w:val="none" w:sz="0" w:space="0" w:color="auto"/>
        <w:right w:val="none" w:sz="0" w:space="0" w:color="auto"/>
      </w:divBdr>
    </w:div>
    <w:div w:id="688331318">
      <w:bodyDiv w:val="1"/>
      <w:marLeft w:val="0"/>
      <w:marRight w:val="0"/>
      <w:marTop w:val="0"/>
      <w:marBottom w:val="0"/>
      <w:divBdr>
        <w:top w:val="none" w:sz="0" w:space="0" w:color="auto"/>
        <w:left w:val="none" w:sz="0" w:space="0" w:color="auto"/>
        <w:bottom w:val="none" w:sz="0" w:space="0" w:color="auto"/>
        <w:right w:val="none" w:sz="0" w:space="0" w:color="auto"/>
      </w:divBdr>
    </w:div>
    <w:div w:id="753866574">
      <w:bodyDiv w:val="1"/>
      <w:marLeft w:val="0"/>
      <w:marRight w:val="0"/>
      <w:marTop w:val="0"/>
      <w:marBottom w:val="0"/>
      <w:divBdr>
        <w:top w:val="none" w:sz="0" w:space="0" w:color="auto"/>
        <w:left w:val="none" w:sz="0" w:space="0" w:color="auto"/>
        <w:bottom w:val="none" w:sz="0" w:space="0" w:color="auto"/>
        <w:right w:val="none" w:sz="0" w:space="0" w:color="auto"/>
      </w:divBdr>
    </w:div>
    <w:div w:id="771629138">
      <w:bodyDiv w:val="1"/>
      <w:marLeft w:val="0"/>
      <w:marRight w:val="0"/>
      <w:marTop w:val="0"/>
      <w:marBottom w:val="0"/>
      <w:divBdr>
        <w:top w:val="none" w:sz="0" w:space="0" w:color="auto"/>
        <w:left w:val="none" w:sz="0" w:space="0" w:color="auto"/>
        <w:bottom w:val="none" w:sz="0" w:space="0" w:color="auto"/>
        <w:right w:val="none" w:sz="0" w:space="0" w:color="auto"/>
      </w:divBdr>
    </w:div>
    <w:div w:id="851068149">
      <w:bodyDiv w:val="1"/>
      <w:marLeft w:val="0"/>
      <w:marRight w:val="0"/>
      <w:marTop w:val="0"/>
      <w:marBottom w:val="0"/>
      <w:divBdr>
        <w:top w:val="none" w:sz="0" w:space="0" w:color="auto"/>
        <w:left w:val="none" w:sz="0" w:space="0" w:color="auto"/>
        <w:bottom w:val="none" w:sz="0" w:space="0" w:color="auto"/>
        <w:right w:val="none" w:sz="0" w:space="0" w:color="auto"/>
      </w:divBdr>
      <w:divsChild>
        <w:div w:id="349915168">
          <w:marLeft w:val="0"/>
          <w:marRight w:val="0"/>
          <w:marTop w:val="0"/>
          <w:marBottom w:val="0"/>
          <w:divBdr>
            <w:top w:val="none" w:sz="0" w:space="0" w:color="auto"/>
            <w:left w:val="none" w:sz="0" w:space="0" w:color="auto"/>
            <w:bottom w:val="none" w:sz="0" w:space="0" w:color="auto"/>
            <w:right w:val="none" w:sz="0" w:space="0" w:color="auto"/>
          </w:divBdr>
        </w:div>
        <w:div w:id="563369214">
          <w:marLeft w:val="0"/>
          <w:marRight w:val="0"/>
          <w:marTop w:val="0"/>
          <w:marBottom w:val="0"/>
          <w:divBdr>
            <w:top w:val="none" w:sz="0" w:space="0" w:color="auto"/>
            <w:left w:val="none" w:sz="0" w:space="0" w:color="auto"/>
            <w:bottom w:val="none" w:sz="0" w:space="0" w:color="auto"/>
            <w:right w:val="none" w:sz="0" w:space="0" w:color="auto"/>
          </w:divBdr>
        </w:div>
      </w:divsChild>
    </w:div>
    <w:div w:id="933826100">
      <w:bodyDiv w:val="1"/>
      <w:marLeft w:val="0"/>
      <w:marRight w:val="0"/>
      <w:marTop w:val="0"/>
      <w:marBottom w:val="0"/>
      <w:divBdr>
        <w:top w:val="none" w:sz="0" w:space="0" w:color="auto"/>
        <w:left w:val="none" w:sz="0" w:space="0" w:color="auto"/>
        <w:bottom w:val="none" w:sz="0" w:space="0" w:color="auto"/>
        <w:right w:val="none" w:sz="0" w:space="0" w:color="auto"/>
      </w:divBdr>
    </w:div>
    <w:div w:id="1000960515">
      <w:bodyDiv w:val="1"/>
      <w:marLeft w:val="0"/>
      <w:marRight w:val="0"/>
      <w:marTop w:val="0"/>
      <w:marBottom w:val="0"/>
      <w:divBdr>
        <w:top w:val="none" w:sz="0" w:space="0" w:color="auto"/>
        <w:left w:val="none" w:sz="0" w:space="0" w:color="auto"/>
        <w:bottom w:val="none" w:sz="0" w:space="0" w:color="auto"/>
        <w:right w:val="none" w:sz="0" w:space="0" w:color="auto"/>
      </w:divBdr>
    </w:div>
    <w:div w:id="1122264144">
      <w:bodyDiv w:val="1"/>
      <w:marLeft w:val="0"/>
      <w:marRight w:val="0"/>
      <w:marTop w:val="0"/>
      <w:marBottom w:val="0"/>
      <w:divBdr>
        <w:top w:val="none" w:sz="0" w:space="0" w:color="auto"/>
        <w:left w:val="none" w:sz="0" w:space="0" w:color="auto"/>
        <w:bottom w:val="none" w:sz="0" w:space="0" w:color="auto"/>
        <w:right w:val="none" w:sz="0" w:space="0" w:color="auto"/>
      </w:divBdr>
    </w:div>
    <w:div w:id="1708993035">
      <w:bodyDiv w:val="1"/>
      <w:marLeft w:val="0"/>
      <w:marRight w:val="0"/>
      <w:marTop w:val="0"/>
      <w:marBottom w:val="0"/>
      <w:divBdr>
        <w:top w:val="none" w:sz="0" w:space="0" w:color="auto"/>
        <w:left w:val="none" w:sz="0" w:space="0" w:color="auto"/>
        <w:bottom w:val="none" w:sz="0" w:space="0" w:color="auto"/>
        <w:right w:val="none" w:sz="0" w:space="0" w:color="auto"/>
      </w:divBdr>
    </w:div>
    <w:div w:id="1737700427">
      <w:bodyDiv w:val="1"/>
      <w:marLeft w:val="0"/>
      <w:marRight w:val="0"/>
      <w:marTop w:val="0"/>
      <w:marBottom w:val="0"/>
      <w:divBdr>
        <w:top w:val="none" w:sz="0" w:space="0" w:color="auto"/>
        <w:left w:val="none" w:sz="0" w:space="0" w:color="auto"/>
        <w:bottom w:val="none" w:sz="0" w:space="0" w:color="auto"/>
        <w:right w:val="none" w:sz="0" w:space="0" w:color="auto"/>
      </w:divBdr>
      <w:divsChild>
        <w:div w:id="1358659088">
          <w:marLeft w:val="0"/>
          <w:marRight w:val="0"/>
          <w:marTop w:val="0"/>
          <w:marBottom w:val="0"/>
          <w:divBdr>
            <w:top w:val="none" w:sz="0" w:space="0" w:color="auto"/>
            <w:left w:val="none" w:sz="0" w:space="0" w:color="auto"/>
            <w:bottom w:val="none" w:sz="0" w:space="0" w:color="auto"/>
            <w:right w:val="none" w:sz="0" w:space="0" w:color="auto"/>
          </w:divBdr>
          <w:divsChild>
            <w:div w:id="1383358956">
              <w:marLeft w:val="0"/>
              <w:marRight w:val="0"/>
              <w:marTop w:val="0"/>
              <w:marBottom w:val="0"/>
              <w:divBdr>
                <w:top w:val="none" w:sz="0" w:space="0" w:color="auto"/>
                <w:left w:val="none" w:sz="0" w:space="0" w:color="auto"/>
                <w:bottom w:val="none" w:sz="0" w:space="0" w:color="auto"/>
                <w:right w:val="none" w:sz="0" w:space="0" w:color="auto"/>
              </w:divBdr>
              <w:divsChild>
                <w:div w:id="249003202">
                  <w:marLeft w:val="0"/>
                  <w:marRight w:val="0"/>
                  <w:marTop w:val="0"/>
                  <w:marBottom w:val="0"/>
                  <w:divBdr>
                    <w:top w:val="none" w:sz="0" w:space="0" w:color="auto"/>
                    <w:left w:val="none" w:sz="0" w:space="0" w:color="auto"/>
                    <w:bottom w:val="none" w:sz="0" w:space="0" w:color="auto"/>
                    <w:right w:val="none" w:sz="0" w:space="0" w:color="auto"/>
                  </w:divBdr>
                  <w:divsChild>
                    <w:div w:id="1645622946">
                      <w:marLeft w:val="0"/>
                      <w:marRight w:val="0"/>
                      <w:marTop w:val="0"/>
                      <w:marBottom w:val="0"/>
                      <w:divBdr>
                        <w:top w:val="none" w:sz="0" w:space="0" w:color="auto"/>
                        <w:left w:val="none" w:sz="0" w:space="0" w:color="auto"/>
                        <w:bottom w:val="none" w:sz="0" w:space="0" w:color="auto"/>
                        <w:right w:val="none" w:sz="0" w:space="0" w:color="auto"/>
                      </w:divBdr>
                      <w:divsChild>
                        <w:div w:id="1794668385">
                          <w:marLeft w:val="0"/>
                          <w:marRight w:val="0"/>
                          <w:marTop w:val="0"/>
                          <w:marBottom w:val="0"/>
                          <w:divBdr>
                            <w:top w:val="none" w:sz="0" w:space="0" w:color="auto"/>
                            <w:left w:val="none" w:sz="0" w:space="0" w:color="auto"/>
                            <w:bottom w:val="none" w:sz="0" w:space="0" w:color="auto"/>
                            <w:right w:val="none" w:sz="0" w:space="0" w:color="auto"/>
                          </w:divBdr>
                          <w:divsChild>
                            <w:div w:id="1932885657">
                              <w:marLeft w:val="0"/>
                              <w:marRight w:val="0"/>
                              <w:marTop w:val="0"/>
                              <w:marBottom w:val="0"/>
                              <w:divBdr>
                                <w:top w:val="none" w:sz="0" w:space="0" w:color="auto"/>
                                <w:left w:val="none" w:sz="0" w:space="0" w:color="auto"/>
                                <w:bottom w:val="none" w:sz="0" w:space="0" w:color="auto"/>
                                <w:right w:val="none" w:sz="0" w:space="0" w:color="auto"/>
                              </w:divBdr>
                              <w:divsChild>
                                <w:div w:id="1473332825">
                                  <w:marLeft w:val="0"/>
                                  <w:marRight w:val="0"/>
                                  <w:marTop w:val="0"/>
                                  <w:marBottom w:val="0"/>
                                  <w:divBdr>
                                    <w:top w:val="none" w:sz="0" w:space="0" w:color="auto"/>
                                    <w:left w:val="none" w:sz="0" w:space="0" w:color="auto"/>
                                    <w:bottom w:val="none" w:sz="0" w:space="0" w:color="auto"/>
                                    <w:right w:val="none" w:sz="0" w:space="0" w:color="auto"/>
                                  </w:divBdr>
                                  <w:divsChild>
                                    <w:div w:id="1276253962">
                                      <w:marLeft w:val="0"/>
                                      <w:marRight w:val="0"/>
                                      <w:marTop w:val="0"/>
                                      <w:marBottom w:val="0"/>
                                      <w:divBdr>
                                        <w:top w:val="none" w:sz="0" w:space="0" w:color="auto"/>
                                        <w:left w:val="none" w:sz="0" w:space="0" w:color="auto"/>
                                        <w:bottom w:val="none" w:sz="0" w:space="0" w:color="auto"/>
                                        <w:right w:val="none" w:sz="0" w:space="0" w:color="auto"/>
                                      </w:divBdr>
                                      <w:divsChild>
                                        <w:div w:id="1855071216">
                                          <w:marLeft w:val="0"/>
                                          <w:marRight w:val="0"/>
                                          <w:marTop w:val="0"/>
                                          <w:marBottom w:val="0"/>
                                          <w:divBdr>
                                            <w:top w:val="none" w:sz="0" w:space="0" w:color="auto"/>
                                            <w:left w:val="none" w:sz="0" w:space="0" w:color="auto"/>
                                            <w:bottom w:val="none" w:sz="0" w:space="0" w:color="auto"/>
                                            <w:right w:val="none" w:sz="0" w:space="0" w:color="auto"/>
                                          </w:divBdr>
                                          <w:divsChild>
                                            <w:div w:id="2016299166">
                                              <w:marLeft w:val="0"/>
                                              <w:marRight w:val="0"/>
                                              <w:marTop w:val="0"/>
                                              <w:marBottom w:val="0"/>
                                              <w:divBdr>
                                                <w:top w:val="none" w:sz="0" w:space="0" w:color="auto"/>
                                                <w:left w:val="none" w:sz="0" w:space="0" w:color="auto"/>
                                                <w:bottom w:val="none" w:sz="0" w:space="0" w:color="auto"/>
                                                <w:right w:val="none" w:sz="0" w:space="0" w:color="auto"/>
                                              </w:divBdr>
                                              <w:divsChild>
                                                <w:div w:id="335306124">
                                                  <w:marLeft w:val="0"/>
                                                  <w:marRight w:val="0"/>
                                                  <w:marTop w:val="0"/>
                                                  <w:marBottom w:val="0"/>
                                                  <w:divBdr>
                                                    <w:top w:val="none" w:sz="0" w:space="0" w:color="auto"/>
                                                    <w:left w:val="none" w:sz="0" w:space="0" w:color="auto"/>
                                                    <w:bottom w:val="none" w:sz="0" w:space="0" w:color="auto"/>
                                                    <w:right w:val="none" w:sz="0" w:space="0" w:color="auto"/>
                                                  </w:divBdr>
                                                  <w:divsChild>
                                                    <w:div w:id="922029167">
                                                      <w:marLeft w:val="0"/>
                                                      <w:marRight w:val="0"/>
                                                      <w:marTop w:val="0"/>
                                                      <w:marBottom w:val="0"/>
                                                      <w:divBdr>
                                                        <w:top w:val="none" w:sz="0" w:space="0" w:color="auto"/>
                                                        <w:left w:val="none" w:sz="0" w:space="0" w:color="auto"/>
                                                        <w:bottom w:val="none" w:sz="0" w:space="0" w:color="auto"/>
                                                        <w:right w:val="none" w:sz="0" w:space="0" w:color="auto"/>
                                                      </w:divBdr>
                                                      <w:divsChild>
                                                        <w:div w:id="1753311601">
                                                          <w:marLeft w:val="0"/>
                                                          <w:marRight w:val="0"/>
                                                          <w:marTop w:val="0"/>
                                                          <w:marBottom w:val="0"/>
                                                          <w:divBdr>
                                                            <w:top w:val="none" w:sz="0" w:space="0" w:color="auto"/>
                                                            <w:left w:val="none" w:sz="0" w:space="0" w:color="auto"/>
                                                            <w:bottom w:val="none" w:sz="0" w:space="0" w:color="auto"/>
                                                            <w:right w:val="none" w:sz="0" w:space="0" w:color="auto"/>
                                                          </w:divBdr>
                                                          <w:divsChild>
                                                            <w:div w:id="2061706515">
                                                              <w:marLeft w:val="0"/>
                                                              <w:marRight w:val="0"/>
                                                              <w:marTop w:val="0"/>
                                                              <w:marBottom w:val="0"/>
                                                              <w:divBdr>
                                                                <w:top w:val="none" w:sz="0" w:space="0" w:color="auto"/>
                                                                <w:left w:val="none" w:sz="0" w:space="0" w:color="auto"/>
                                                                <w:bottom w:val="none" w:sz="0" w:space="0" w:color="auto"/>
                                                                <w:right w:val="none" w:sz="0" w:space="0" w:color="auto"/>
                                                              </w:divBdr>
                                                              <w:divsChild>
                                                                <w:div w:id="2042002994">
                                                                  <w:marLeft w:val="0"/>
                                                                  <w:marRight w:val="0"/>
                                                                  <w:marTop w:val="0"/>
                                                                  <w:marBottom w:val="0"/>
                                                                  <w:divBdr>
                                                                    <w:top w:val="none" w:sz="0" w:space="0" w:color="auto"/>
                                                                    <w:left w:val="none" w:sz="0" w:space="0" w:color="auto"/>
                                                                    <w:bottom w:val="none" w:sz="0" w:space="0" w:color="auto"/>
                                                                    <w:right w:val="none" w:sz="0" w:space="0" w:color="auto"/>
                                                                  </w:divBdr>
                                                                  <w:divsChild>
                                                                    <w:div w:id="1379209390">
                                                                      <w:marLeft w:val="0"/>
                                                                      <w:marRight w:val="0"/>
                                                                      <w:marTop w:val="0"/>
                                                                      <w:marBottom w:val="0"/>
                                                                      <w:divBdr>
                                                                        <w:top w:val="none" w:sz="0" w:space="0" w:color="auto"/>
                                                                        <w:left w:val="none" w:sz="0" w:space="0" w:color="auto"/>
                                                                        <w:bottom w:val="none" w:sz="0" w:space="0" w:color="auto"/>
                                                                        <w:right w:val="none" w:sz="0" w:space="0" w:color="auto"/>
                                                                      </w:divBdr>
                                                                      <w:divsChild>
                                                                        <w:div w:id="1003321888">
                                                                          <w:marLeft w:val="0"/>
                                                                          <w:marRight w:val="0"/>
                                                                          <w:marTop w:val="0"/>
                                                                          <w:marBottom w:val="0"/>
                                                                          <w:divBdr>
                                                                            <w:top w:val="none" w:sz="0" w:space="0" w:color="auto"/>
                                                                            <w:left w:val="none" w:sz="0" w:space="0" w:color="auto"/>
                                                                            <w:bottom w:val="none" w:sz="0" w:space="0" w:color="auto"/>
                                                                            <w:right w:val="none" w:sz="0" w:space="0" w:color="auto"/>
                                                                          </w:divBdr>
                                                                          <w:divsChild>
                                                                            <w:div w:id="170606174">
                                                                              <w:marLeft w:val="0"/>
                                                                              <w:marRight w:val="0"/>
                                                                              <w:marTop w:val="0"/>
                                                                              <w:marBottom w:val="0"/>
                                                                              <w:divBdr>
                                                                                <w:top w:val="none" w:sz="0" w:space="0" w:color="auto"/>
                                                                                <w:left w:val="none" w:sz="0" w:space="0" w:color="auto"/>
                                                                                <w:bottom w:val="none" w:sz="0" w:space="0" w:color="auto"/>
                                                                                <w:right w:val="none" w:sz="0" w:space="0" w:color="auto"/>
                                                                              </w:divBdr>
                                                                              <w:divsChild>
                                                                                <w:div w:id="1163591834">
                                                                                  <w:marLeft w:val="0"/>
                                                                                  <w:marRight w:val="0"/>
                                                                                  <w:marTop w:val="0"/>
                                                                                  <w:marBottom w:val="0"/>
                                                                                  <w:divBdr>
                                                                                    <w:top w:val="none" w:sz="0" w:space="0" w:color="auto"/>
                                                                                    <w:left w:val="none" w:sz="0" w:space="0" w:color="auto"/>
                                                                                    <w:bottom w:val="none" w:sz="0" w:space="0" w:color="auto"/>
                                                                                    <w:right w:val="none" w:sz="0" w:space="0" w:color="auto"/>
                                                                                  </w:divBdr>
                                                                                  <w:divsChild>
                                                                                    <w:div w:id="230115015">
                                                                                      <w:marLeft w:val="0"/>
                                                                                      <w:marRight w:val="0"/>
                                                                                      <w:marTop w:val="0"/>
                                                                                      <w:marBottom w:val="0"/>
                                                                                      <w:divBdr>
                                                                                        <w:top w:val="none" w:sz="0" w:space="0" w:color="auto"/>
                                                                                        <w:left w:val="none" w:sz="0" w:space="0" w:color="auto"/>
                                                                                        <w:bottom w:val="none" w:sz="0" w:space="0" w:color="auto"/>
                                                                                        <w:right w:val="none" w:sz="0" w:space="0" w:color="auto"/>
                                                                                      </w:divBdr>
                                                                                    </w:div>
                                                                                    <w:div w:id="160677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935666">
                                                                              <w:marLeft w:val="0"/>
                                                                              <w:marRight w:val="0"/>
                                                                              <w:marTop w:val="0"/>
                                                                              <w:marBottom w:val="0"/>
                                                                              <w:divBdr>
                                                                                <w:top w:val="none" w:sz="0" w:space="0" w:color="auto"/>
                                                                                <w:left w:val="none" w:sz="0" w:space="0" w:color="auto"/>
                                                                                <w:bottom w:val="none" w:sz="0" w:space="0" w:color="auto"/>
                                                                                <w:right w:val="none" w:sz="0" w:space="0" w:color="auto"/>
                                                                              </w:divBdr>
                                                                              <w:divsChild>
                                                                                <w:div w:id="1909343469">
                                                                                  <w:marLeft w:val="0"/>
                                                                                  <w:marRight w:val="0"/>
                                                                                  <w:marTop w:val="0"/>
                                                                                  <w:marBottom w:val="0"/>
                                                                                  <w:divBdr>
                                                                                    <w:top w:val="none" w:sz="0" w:space="0" w:color="auto"/>
                                                                                    <w:left w:val="none" w:sz="0" w:space="0" w:color="auto"/>
                                                                                    <w:bottom w:val="none" w:sz="0" w:space="0" w:color="auto"/>
                                                                                    <w:right w:val="none" w:sz="0" w:space="0" w:color="auto"/>
                                                                                  </w:divBdr>
                                                                                  <w:divsChild>
                                                                                    <w:div w:id="743062359">
                                                                                      <w:marLeft w:val="0"/>
                                                                                      <w:marRight w:val="0"/>
                                                                                      <w:marTop w:val="0"/>
                                                                                      <w:marBottom w:val="0"/>
                                                                                      <w:divBdr>
                                                                                        <w:top w:val="none" w:sz="0" w:space="0" w:color="auto"/>
                                                                                        <w:left w:val="none" w:sz="0" w:space="0" w:color="auto"/>
                                                                                        <w:bottom w:val="none" w:sz="0" w:space="0" w:color="auto"/>
                                                                                        <w:right w:val="none" w:sz="0" w:space="0" w:color="auto"/>
                                                                                      </w:divBdr>
                                                                                    </w:div>
                                                                                    <w:div w:id="266698135">
                                                                                      <w:marLeft w:val="0"/>
                                                                                      <w:marRight w:val="0"/>
                                                                                      <w:marTop w:val="0"/>
                                                                                      <w:marBottom w:val="0"/>
                                                                                      <w:divBdr>
                                                                                        <w:top w:val="none" w:sz="0" w:space="0" w:color="auto"/>
                                                                                        <w:left w:val="none" w:sz="0" w:space="0" w:color="auto"/>
                                                                                        <w:bottom w:val="none" w:sz="0" w:space="0" w:color="auto"/>
                                                                                        <w:right w:val="none" w:sz="0" w:space="0" w:color="auto"/>
                                                                                      </w:divBdr>
                                                                                    </w:div>
                                                                                    <w:div w:id="703479259">
                                                                                      <w:marLeft w:val="0"/>
                                                                                      <w:marRight w:val="0"/>
                                                                                      <w:marTop w:val="0"/>
                                                                                      <w:marBottom w:val="0"/>
                                                                                      <w:divBdr>
                                                                                        <w:top w:val="none" w:sz="0" w:space="0" w:color="auto"/>
                                                                                        <w:left w:val="none" w:sz="0" w:space="0" w:color="auto"/>
                                                                                        <w:bottom w:val="none" w:sz="0" w:space="0" w:color="auto"/>
                                                                                        <w:right w:val="none" w:sz="0" w:space="0" w:color="auto"/>
                                                                                      </w:divBdr>
                                                                                    </w:div>
                                                                                    <w:div w:id="11344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5156">
                                                                              <w:marLeft w:val="0"/>
                                                                              <w:marRight w:val="0"/>
                                                                              <w:marTop w:val="0"/>
                                                                              <w:marBottom w:val="0"/>
                                                                              <w:divBdr>
                                                                                <w:top w:val="none" w:sz="0" w:space="0" w:color="auto"/>
                                                                                <w:left w:val="none" w:sz="0" w:space="0" w:color="auto"/>
                                                                                <w:bottom w:val="none" w:sz="0" w:space="0" w:color="auto"/>
                                                                                <w:right w:val="none" w:sz="0" w:space="0" w:color="auto"/>
                                                                              </w:divBdr>
                                                                              <w:divsChild>
                                                                                <w:div w:id="893811711">
                                                                                  <w:marLeft w:val="0"/>
                                                                                  <w:marRight w:val="0"/>
                                                                                  <w:marTop w:val="0"/>
                                                                                  <w:marBottom w:val="0"/>
                                                                                  <w:divBdr>
                                                                                    <w:top w:val="none" w:sz="0" w:space="0" w:color="auto"/>
                                                                                    <w:left w:val="none" w:sz="0" w:space="0" w:color="auto"/>
                                                                                    <w:bottom w:val="none" w:sz="0" w:space="0" w:color="auto"/>
                                                                                    <w:right w:val="none" w:sz="0" w:space="0" w:color="auto"/>
                                                                                  </w:divBdr>
                                                                                </w:div>
                                                                              </w:divsChild>
                                                                            </w:div>
                                                                            <w:div w:id="2089812045">
                                                                              <w:marLeft w:val="0"/>
                                                                              <w:marRight w:val="0"/>
                                                                              <w:marTop w:val="0"/>
                                                                              <w:marBottom w:val="0"/>
                                                                              <w:divBdr>
                                                                                <w:top w:val="none" w:sz="0" w:space="0" w:color="auto"/>
                                                                                <w:left w:val="none" w:sz="0" w:space="0" w:color="auto"/>
                                                                                <w:bottom w:val="none" w:sz="0" w:space="0" w:color="auto"/>
                                                                                <w:right w:val="none" w:sz="0" w:space="0" w:color="auto"/>
                                                                              </w:divBdr>
                                                                            </w:div>
                                                                            <w:div w:id="2077821488">
                                                                              <w:marLeft w:val="0"/>
                                                                              <w:marRight w:val="0"/>
                                                                              <w:marTop w:val="0"/>
                                                                              <w:marBottom w:val="0"/>
                                                                              <w:divBdr>
                                                                                <w:top w:val="none" w:sz="0" w:space="0" w:color="auto"/>
                                                                                <w:left w:val="none" w:sz="0" w:space="0" w:color="auto"/>
                                                                                <w:bottom w:val="none" w:sz="0" w:space="0" w:color="auto"/>
                                                                                <w:right w:val="none" w:sz="0" w:space="0" w:color="auto"/>
                                                                              </w:divBdr>
                                                                            </w:div>
                                                                            <w:div w:id="1320379637">
                                                                              <w:marLeft w:val="0"/>
                                                                              <w:marRight w:val="0"/>
                                                                              <w:marTop w:val="0"/>
                                                                              <w:marBottom w:val="0"/>
                                                                              <w:divBdr>
                                                                                <w:top w:val="none" w:sz="0" w:space="0" w:color="auto"/>
                                                                                <w:left w:val="none" w:sz="0" w:space="0" w:color="auto"/>
                                                                                <w:bottom w:val="none" w:sz="0" w:space="0" w:color="auto"/>
                                                                                <w:right w:val="none" w:sz="0" w:space="0" w:color="auto"/>
                                                                              </w:divBdr>
                                                                            </w:div>
                                                                            <w:div w:id="820852551">
                                                                              <w:marLeft w:val="0"/>
                                                                              <w:marRight w:val="0"/>
                                                                              <w:marTop w:val="0"/>
                                                                              <w:marBottom w:val="0"/>
                                                                              <w:divBdr>
                                                                                <w:top w:val="none" w:sz="0" w:space="0" w:color="auto"/>
                                                                                <w:left w:val="none" w:sz="0" w:space="0" w:color="auto"/>
                                                                                <w:bottom w:val="none" w:sz="0" w:space="0" w:color="auto"/>
                                                                                <w:right w:val="none" w:sz="0" w:space="0" w:color="auto"/>
                                                                              </w:divBdr>
                                                                            </w:div>
                                                                            <w:div w:id="1042823241">
                                                                              <w:marLeft w:val="0"/>
                                                                              <w:marRight w:val="0"/>
                                                                              <w:marTop w:val="0"/>
                                                                              <w:marBottom w:val="0"/>
                                                                              <w:divBdr>
                                                                                <w:top w:val="none" w:sz="0" w:space="0" w:color="auto"/>
                                                                                <w:left w:val="none" w:sz="0" w:space="0" w:color="auto"/>
                                                                                <w:bottom w:val="none" w:sz="0" w:space="0" w:color="auto"/>
                                                                                <w:right w:val="none" w:sz="0" w:space="0" w:color="auto"/>
                                                                              </w:divBdr>
                                                                            </w:div>
                                                                            <w:div w:id="3986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5951166">
          <w:marLeft w:val="0"/>
          <w:marRight w:val="0"/>
          <w:marTop w:val="0"/>
          <w:marBottom w:val="0"/>
          <w:divBdr>
            <w:top w:val="none" w:sz="0" w:space="0" w:color="auto"/>
            <w:left w:val="none" w:sz="0" w:space="0" w:color="auto"/>
            <w:bottom w:val="none" w:sz="0" w:space="0" w:color="auto"/>
            <w:right w:val="none" w:sz="0" w:space="0" w:color="auto"/>
          </w:divBdr>
          <w:divsChild>
            <w:div w:id="403836956">
              <w:marLeft w:val="0"/>
              <w:marRight w:val="0"/>
              <w:marTop w:val="0"/>
              <w:marBottom w:val="0"/>
              <w:divBdr>
                <w:top w:val="single" w:sz="12" w:space="0" w:color="FFFFFF"/>
                <w:left w:val="single" w:sz="12" w:space="14" w:color="FFFFFF"/>
                <w:bottom w:val="single" w:sz="12" w:space="0" w:color="FFFFFF"/>
                <w:right w:val="single" w:sz="12" w:space="14" w:color="FFFFFF"/>
              </w:divBdr>
              <w:divsChild>
                <w:div w:id="146986091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24612">
      <w:bodyDiv w:val="1"/>
      <w:marLeft w:val="0"/>
      <w:marRight w:val="0"/>
      <w:marTop w:val="0"/>
      <w:marBottom w:val="0"/>
      <w:divBdr>
        <w:top w:val="none" w:sz="0" w:space="0" w:color="auto"/>
        <w:left w:val="none" w:sz="0" w:space="0" w:color="auto"/>
        <w:bottom w:val="none" w:sz="0" w:space="0" w:color="auto"/>
        <w:right w:val="none" w:sz="0" w:space="0" w:color="auto"/>
      </w:divBdr>
      <w:divsChild>
        <w:div w:id="579797599">
          <w:marLeft w:val="0"/>
          <w:marRight w:val="0"/>
          <w:marTop w:val="0"/>
          <w:marBottom w:val="0"/>
          <w:divBdr>
            <w:top w:val="none" w:sz="0" w:space="0" w:color="auto"/>
            <w:left w:val="none" w:sz="0" w:space="0" w:color="auto"/>
            <w:bottom w:val="none" w:sz="0" w:space="0" w:color="auto"/>
            <w:right w:val="none" w:sz="0" w:space="0" w:color="auto"/>
          </w:divBdr>
        </w:div>
        <w:div w:id="75980466">
          <w:marLeft w:val="0"/>
          <w:marRight w:val="0"/>
          <w:marTop w:val="0"/>
          <w:marBottom w:val="0"/>
          <w:divBdr>
            <w:top w:val="none" w:sz="0" w:space="0" w:color="auto"/>
            <w:left w:val="none" w:sz="0" w:space="0" w:color="auto"/>
            <w:bottom w:val="none" w:sz="0" w:space="0" w:color="auto"/>
            <w:right w:val="none" w:sz="0" w:space="0" w:color="auto"/>
          </w:divBdr>
        </w:div>
        <w:div w:id="148441871">
          <w:marLeft w:val="0"/>
          <w:marRight w:val="0"/>
          <w:marTop w:val="0"/>
          <w:marBottom w:val="0"/>
          <w:divBdr>
            <w:top w:val="none" w:sz="0" w:space="0" w:color="auto"/>
            <w:left w:val="none" w:sz="0" w:space="0" w:color="auto"/>
            <w:bottom w:val="none" w:sz="0" w:space="0" w:color="auto"/>
            <w:right w:val="none" w:sz="0" w:space="0" w:color="auto"/>
          </w:divBdr>
        </w:div>
        <w:div w:id="920483451">
          <w:marLeft w:val="0"/>
          <w:marRight w:val="0"/>
          <w:marTop w:val="0"/>
          <w:marBottom w:val="0"/>
          <w:divBdr>
            <w:top w:val="none" w:sz="0" w:space="0" w:color="auto"/>
            <w:left w:val="none" w:sz="0" w:space="0" w:color="auto"/>
            <w:bottom w:val="none" w:sz="0" w:space="0" w:color="auto"/>
            <w:right w:val="none" w:sz="0" w:space="0" w:color="auto"/>
          </w:divBdr>
        </w:div>
        <w:div w:id="2134209832">
          <w:marLeft w:val="0"/>
          <w:marRight w:val="0"/>
          <w:marTop w:val="0"/>
          <w:marBottom w:val="0"/>
          <w:divBdr>
            <w:top w:val="none" w:sz="0" w:space="0" w:color="auto"/>
            <w:left w:val="none" w:sz="0" w:space="0" w:color="auto"/>
            <w:bottom w:val="none" w:sz="0" w:space="0" w:color="auto"/>
            <w:right w:val="none" w:sz="0" w:space="0" w:color="auto"/>
          </w:divBdr>
        </w:div>
        <w:div w:id="2016691885">
          <w:marLeft w:val="0"/>
          <w:marRight w:val="0"/>
          <w:marTop w:val="0"/>
          <w:marBottom w:val="0"/>
          <w:divBdr>
            <w:top w:val="none" w:sz="0" w:space="0" w:color="auto"/>
            <w:left w:val="none" w:sz="0" w:space="0" w:color="auto"/>
            <w:bottom w:val="none" w:sz="0" w:space="0" w:color="auto"/>
            <w:right w:val="none" w:sz="0" w:space="0" w:color="auto"/>
          </w:divBdr>
          <w:divsChild>
            <w:div w:id="905804535">
              <w:marLeft w:val="0"/>
              <w:marRight w:val="0"/>
              <w:marTop w:val="0"/>
              <w:marBottom w:val="0"/>
              <w:divBdr>
                <w:top w:val="none" w:sz="0" w:space="0" w:color="auto"/>
                <w:left w:val="none" w:sz="0" w:space="0" w:color="auto"/>
                <w:bottom w:val="none" w:sz="0" w:space="0" w:color="auto"/>
                <w:right w:val="none" w:sz="0" w:space="0" w:color="auto"/>
              </w:divBdr>
            </w:div>
            <w:div w:id="2146502586">
              <w:marLeft w:val="0"/>
              <w:marRight w:val="0"/>
              <w:marTop w:val="0"/>
              <w:marBottom w:val="0"/>
              <w:divBdr>
                <w:top w:val="none" w:sz="0" w:space="0" w:color="auto"/>
                <w:left w:val="none" w:sz="0" w:space="0" w:color="auto"/>
                <w:bottom w:val="none" w:sz="0" w:space="0" w:color="auto"/>
                <w:right w:val="none" w:sz="0" w:space="0" w:color="auto"/>
              </w:divBdr>
            </w:div>
            <w:div w:id="39482605">
              <w:marLeft w:val="0"/>
              <w:marRight w:val="0"/>
              <w:marTop w:val="0"/>
              <w:marBottom w:val="0"/>
              <w:divBdr>
                <w:top w:val="none" w:sz="0" w:space="0" w:color="auto"/>
                <w:left w:val="none" w:sz="0" w:space="0" w:color="auto"/>
                <w:bottom w:val="none" w:sz="0" w:space="0" w:color="auto"/>
                <w:right w:val="none" w:sz="0" w:space="0" w:color="auto"/>
              </w:divBdr>
            </w:div>
            <w:div w:id="1247614722">
              <w:marLeft w:val="0"/>
              <w:marRight w:val="0"/>
              <w:marTop w:val="0"/>
              <w:marBottom w:val="0"/>
              <w:divBdr>
                <w:top w:val="none" w:sz="0" w:space="0" w:color="auto"/>
                <w:left w:val="none" w:sz="0" w:space="0" w:color="auto"/>
                <w:bottom w:val="none" w:sz="0" w:space="0" w:color="auto"/>
                <w:right w:val="none" w:sz="0" w:space="0" w:color="auto"/>
              </w:divBdr>
            </w:div>
            <w:div w:id="1211725050">
              <w:marLeft w:val="0"/>
              <w:marRight w:val="0"/>
              <w:marTop w:val="0"/>
              <w:marBottom w:val="0"/>
              <w:divBdr>
                <w:top w:val="none" w:sz="0" w:space="0" w:color="auto"/>
                <w:left w:val="none" w:sz="0" w:space="0" w:color="auto"/>
                <w:bottom w:val="none" w:sz="0" w:space="0" w:color="auto"/>
                <w:right w:val="none" w:sz="0" w:space="0" w:color="auto"/>
              </w:divBdr>
            </w:div>
            <w:div w:id="862520272">
              <w:marLeft w:val="0"/>
              <w:marRight w:val="0"/>
              <w:marTop w:val="0"/>
              <w:marBottom w:val="0"/>
              <w:divBdr>
                <w:top w:val="none" w:sz="0" w:space="0" w:color="auto"/>
                <w:left w:val="none" w:sz="0" w:space="0" w:color="auto"/>
                <w:bottom w:val="none" w:sz="0" w:space="0" w:color="auto"/>
                <w:right w:val="none" w:sz="0" w:space="0" w:color="auto"/>
              </w:divBdr>
            </w:div>
            <w:div w:id="1038043685">
              <w:marLeft w:val="0"/>
              <w:marRight w:val="0"/>
              <w:marTop w:val="0"/>
              <w:marBottom w:val="0"/>
              <w:divBdr>
                <w:top w:val="none" w:sz="0" w:space="0" w:color="auto"/>
                <w:left w:val="none" w:sz="0" w:space="0" w:color="auto"/>
                <w:bottom w:val="none" w:sz="0" w:space="0" w:color="auto"/>
                <w:right w:val="none" w:sz="0" w:space="0" w:color="auto"/>
              </w:divBdr>
            </w:div>
            <w:div w:id="436826070">
              <w:marLeft w:val="0"/>
              <w:marRight w:val="0"/>
              <w:marTop w:val="0"/>
              <w:marBottom w:val="0"/>
              <w:divBdr>
                <w:top w:val="none" w:sz="0" w:space="0" w:color="auto"/>
                <w:left w:val="none" w:sz="0" w:space="0" w:color="auto"/>
                <w:bottom w:val="none" w:sz="0" w:space="0" w:color="auto"/>
                <w:right w:val="none" w:sz="0" w:space="0" w:color="auto"/>
              </w:divBdr>
            </w:div>
            <w:div w:id="70392879">
              <w:marLeft w:val="0"/>
              <w:marRight w:val="0"/>
              <w:marTop w:val="0"/>
              <w:marBottom w:val="0"/>
              <w:divBdr>
                <w:top w:val="none" w:sz="0" w:space="0" w:color="auto"/>
                <w:left w:val="none" w:sz="0" w:space="0" w:color="auto"/>
                <w:bottom w:val="none" w:sz="0" w:space="0" w:color="auto"/>
                <w:right w:val="none" w:sz="0" w:space="0" w:color="auto"/>
              </w:divBdr>
            </w:div>
            <w:div w:id="1293051464">
              <w:marLeft w:val="0"/>
              <w:marRight w:val="0"/>
              <w:marTop w:val="0"/>
              <w:marBottom w:val="0"/>
              <w:divBdr>
                <w:top w:val="none" w:sz="0" w:space="0" w:color="auto"/>
                <w:left w:val="none" w:sz="0" w:space="0" w:color="auto"/>
                <w:bottom w:val="none" w:sz="0" w:space="0" w:color="auto"/>
                <w:right w:val="none" w:sz="0" w:space="0" w:color="auto"/>
              </w:divBdr>
            </w:div>
            <w:div w:id="2093627016">
              <w:marLeft w:val="0"/>
              <w:marRight w:val="0"/>
              <w:marTop w:val="0"/>
              <w:marBottom w:val="0"/>
              <w:divBdr>
                <w:top w:val="none" w:sz="0" w:space="0" w:color="auto"/>
                <w:left w:val="none" w:sz="0" w:space="0" w:color="auto"/>
                <w:bottom w:val="none" w:sz="0" w:space="0" w:color="auto"/>
                <w:right w:val="none" w:sz="0" w:space="0" w:color="auto"/>
              </w:divBdr>
            </w:div>
            <w:div w:id="307176696">
              <w:marLeft w:val="0"/>
              <w:marRight w:val="0"/>
              <w:marTop w:val="0"/>
              <w:marBottom w:val="0"/>
              <w:divBdr>
                <w:top w:val="none" w:sz="0" w:space="0" w:color="auto"/>
                <w:left w:val="none" w:sz="0" w:space="0" w:color="auto"/>
                <w:bottom w:val="none" w:sz="0" w:space="0" w:color="auto"/>
                <w:right w:val="none" w:sz="0" w:space="0" w:color="auto"/>
              </w:divBdr>
            </w:div>
            <w:div w:id="1614361711">
              <w:marLeft w:val="0"/>
              <w:marRight w:val="0"/>
              <w:marTop w:val="0"/>
              <w:marBottom w:val="0"/>
              <w:divBdr>
                <w:top w:val="none" w:sz="0" w:space="0" w:color="auto"/>
                <w:left w:val="none" w:sz="0" w:space="0" w:color="auto"/>
                <w:bottom w:val="none" w:sz="0" w:space="0" w:color="auto"/>
                <w:right w:val="none" w:sz="0" w:space="0" w:color="auto"/>
              </w:divBdr>
            </w:div>
            <w:div w:id="405106969">
              <w:marLeft w:val="0"/>
              <w:marRight w:val="0"/>
              <w:marTop w:val="0"/>
              <w:marBottom w:val="0"/>
              <w:divBdr>
                <w:top w:val="none" w:sz="0" w:space="0" w:color="auto"/>
                <w:left w:val="none" w:sz="0" w:space="0" w:color="auto"/>
                <w:bottom w:val="none" w:sz="0" w:space="0" w:color="auto"/>
                <w:right w:val="none" w:sz="0" w:space="0" w:color="auto"/>
              </w:divBdr>
            </w:div>
            <w:div w:id="99375756">
              <w:marLeft w:val="0"/>
              <w:marRight w:val="0"/>
              <w:marTop w:val="0"/>
              <w:marBottom w:val="0"/>
              <w:divBdr>
                <w:top w:val="none" w:sz="0" w:space="0" w:color="auto"/>
                <w:left w:val="none" w:sz="0" w:space="0" w:color="auto"/>
                <w:bottom w:val="none" w:sz="0" w:space="0" w:color="auto"/>
                <w:right w:val="none" w:sz="0" w:space="0" w:color="auto"/>
              </w:divBdr>
            </w:div>
            <w:div w:id="1086658505">
              <w:marLeft w:val="0"/>
              <w:marRight w:val="0"/>
              <w:marTop w:val="0"/>
              <w:marBottom w:val="0"/>
              <w:divBdr>
                <w:top w:val="none" w:sz="0" w:space="0" w:color="auto"/>
                <w:left w:val="none" w:sz="0" w:space="0" w:color="auto"/>
                <w:bottom w:val="none" w:sz="0" w:space="0" w:color="auto"/>
                <w:right w:val="none" w:sz="0" w:space="0" w:color="auto"/>
              </w:divBdr>
            </w:div>
            <w:div w:id="112331254">
              <w:marLeft w:val="0"/>
              <w:marRight w:val="0"/>
              <w:marTop w:val="0"/>
              <w:marBottom w:val="0"/>
              <w:divBdr>
                <w:top w:val="none" w:sz="0" w:space="0" w:color="auto"/>
                <w:left w:val="none" w:sz="0" w:space="0" w:color="auto"/>
                <w:bottom w:val="none" w:sz="0" w:space="0" w:color="auto"/>
                <w:right w:val="none" w:sz="0" w:space="0" w:color="auto"/>
              </w:divBdr>
            </w:div>
            <w:div w:id="702021995">
              <w:marLeft w:val="0"/>
              <w:marRight w:val="0"/>
              <w:marTop w:val="0"/>
              <w:marBottom w:val="0"/>
              <w:divBdr>
                <w:top w:val="none" w:sz="0" w:space="0" w:color="auto"/>
                <w:left w:val="none" w:sz="0" w:space="0" w:color="auto"/>
                <w:bottom w:val="none" w:sz="0" w:space="0" w:color="auto"/>
                <w:right w:val="none" w:sz="0" w:space="0" w:color="auto"/>
              </w:divBdr>
            </w:div>
            <w:div w:id="2085837666">
              <w:marLeft w:val="0"/>
              <w:marRight w:val="0"/>
              <w:marTop w:val="0"/>
              <w:marBottom w:val="0"/>
              <w:divBdr>
                <w:top w:val="none" w:sz="0" w:space="0" w:color="auto"/>
                <w:left w:val="none" w:sz="0" w:space="0" w:color="auto"/>
                <w:bottom w:val="none" w:sz="0" w:space="0" w:color="auto"/>
                <w:right w:val="none" w:sz="0" w:space="0" w:color="auto"/>
              </w:divBdr>
            </w:div>
            <w:div w:id="1933202863">
              <w:marLeft w:val="0"/>
              <w:marRight w:val="0"/>
              <w:marTop w:val="0"/>
              <w:marBottom w:val="0"/>
              <w:divBdr>
                <w:top w:val="none" w:sz="0" w:space="0" w:color="auto"/>
                <w:left w:val="none" w:sz="0" w:space="0" w:color="auto"/>
                <w:bottom w:val="none" w:sz="0" w:space="0" w:color="auto"/>
                <w:right w:val="none" w:sz="0" w:space="0" w:color="auto"/>
              </w:divBdr>
            </w:div>
            <w:div w:id="1238636951">
              <w:marLeft w:val="0"/>
              <w:marRight w:val="0"/>
              <w:marTop w:val="0"/>
              <w:marBottom w:val="0"/>
              <w:divBdr>
                <w:top w:val="none" w:sz="0" w:space="0" w:color="auto"/>
                <w:left w:val="none" w:sz="0" w:space="0" w:color="auto"/>
                <w:bottom w:val="none" w:sz="0" w:space="0" w:color="auto"/>
                <w:right w:val="none" w:sz="0" w:space="0" w:color="auto"/>
              </w:divBdr>
            </w:div>
            <w:div w:id="1294290055">
              <w:marLeft w:val="0"/>
              <w:marRight w:val="0"/>
              <w:marTop w:val="0"/>
              <w:marBottom w:val="0"/>
              <w:divBdr>
                <w:top w:val="none" w:sz="0" w:space="0" w:color="auto"/>
                <w:left w:val="none" w:sz="0" w:space="0" w:color="auto"/>
                <w:bottom w:val="none" w:sz="0" w:space="0" w:color="auto"/>
                <w:right w:val="none" w:sz="0" w:space="0" w:color="auto"/>
              </w:divBdr>
            </w:div>
            <w:div w:id="1894926852">
              <w:marLeft w:val="0"/>
              <w:marRight w:val="0"/>
              <w:marTop w:val="0"/>
              <w:marBottom w:val="0"/>
              <w:divBdr>
                <w:top w:val="none" w:sz="0" w:space="0" w:color="auto"/>
                <w:left w:val="none" w:sz="0" w:space="0" w:color="auto"/>
                <w:bottom w:val="none" w:sz="0" w:space="0" w:color="auto"/>
                <w:right w:val="none" w:sz="0" w:space="0" w:color="auto"/>
              </w:divBdr>
            </w:div>
            <w:div w:id="634140727">
              <w:marLeft w:val="0"/>
              <w:marRight w:val="0"/>
              <w:marTop w:val="0"/>
              <w:marBottom w:val="0"/>
              <w:divBdr>
                <w:top w:val="none" w:sz="0" w:space="0" w:color="auto"/>
                <w:left w:val="none" w:sz="0" w:space="0" w:color="auto"/>
                <w:bottom w:val="none" w:sz="0" w:space="0" w:color="auto"/>
                <w:right w:val="none" w:sz="0" w:space="0" w:color="auto"/>
              </w:divBdr>
            </w:div>
            <w:div w:id="609554237">
              <w:marLeft w:val="0"/>
              <w:marRight w:val="0"/>
              <w:marTop w:val="0"/>
              <w:marBottom w:val="0"/>
              <w:divBdr>
                <w:top w:val="none" w:sz="0" w:space="0" w:color="auto"/>
                <w:left w:val="none" w:sz="0" w:space="0" w:color="auto"/>
                <w:bottom w:val="none" w:sz="0" w:space="0" w:color="auto"/>
                <w:right w:val="none" w:sz="0" w:space="0" w:color="auto"/>
              </w:divBdr>
            </w:div>
            <w:div w:id="510997488">
              <w:marLeft w:val="0"/>
              <w:marRight w:val="0"/>
              <w:marTop w:val="0"/>
              <w:marBottom w:val="0"/>
              <w:divBdr>
                <w:top w:val="none" w:sz="0" w:space="0" w:color="auto"/>
                <w:left w:val="none" w:sz="0" w:space="0" w:color="auto"/>
                <w:bottom w:val="none" w:sz="0" w:space="0" w:color="auto"/>
                <w:right w:val="none" w:sz="0" w:space="0" w:color="auto"/>
              </w:divBdr>
            </w:div>
            <w:div w:id="464784585">
              <w:marLeft w:val="0"/>
              <w:marRight w:val="0"/>
              <w:marTop w:val="0"/>
              <w:marBottom w:val="0"/>
              <w:divBdr>
                <w:top w:val="none" w:sz="0" w:space="0" w:color="auto"/>
                <w:left w:val="none" w:sz="0" w:space="0" w:color="auto"/>
                <w:bottom w:val="none" w:sz="0" w:space="0" w:color="auto"/>
                <w:right w:val="none" w:sz="0" w:space="0" w:color="auto"/>
              </w:divBdr>
            </w:div>
            <w:div w:id="2131430870">
              <w:marLeft w:val="0"/>
              <w:marRight w:val="0"/>
              <w:marTop w:val="0"/>
              <w:marBottom w:val="0"/>
              <w:divBdr>
                <w:top w:val="none" w:sz="0" w:space="0" w:color="auto"/>
                <w:left w:val="none" w:sz="0" w:space="0" w:color="auto"/>
                <w:bottom w:val="none" w:sz="0" w:space="0" w:color="auto"/>
                <w:right w:val="none" w:sz="0" w:space="0" w:color="auto"/>
              </w:divBdr>
            </w:div>
            <w:div w:id="1691757148">
              <w:marLeft w:val="0"/>
              <w:marRight w:val="0"/>
              <w:marTop w:val="0"/>
              <w:marBottom w:val="0"/>
              <w:divBdr>
                <w:top w:val="none" w:sz="0" w:space="0" w:color="auto"/>
                <w:left w:val="none" w:sz="0" w:space="0" w:color="auto"/>
                <w:bottom w:val="none" w:sz="0" w:space="0" w:color="auto"/>
                <w:right w:val="none" w:sz="0" w:space="0" w:color="auto"/>
              </w:divBdr>
            </w:div>
            <w:div w:id="395514922">
              <w:marLeft w:val="0"/>
              <w:marRight w:val="0"/>
              <w:marTop w:val="0"/>
              <w:marBottom w:val="0"/>
              <w:divBdr>
                <w:top w:val="none" w:sz="0" w:space="0" w:color="auto"/>
                <w:left w:val="none" w:sz="0" w:space="0" w:color="auto"/>
                <w:bottom w:val="none" w:sz="0" w:space="0" w:color="auto"/>
                <w:right w:val="none" w:sz="0" w:space="0" w:color="auto"/>
              </w:divBdr>
            </w:div>
            <w:div w:id="251160046">
              <w:marLeft w:val="0"/>
              <w:marRight w:val="0"/>
              <w:marTop w:val="0"/>
              <w:marBottom w:val="0"/>
              <w:divBdr>
                <w:top w:val="none" w:sz="0" w:space="0" w:color="auto"/>
                <w:left w:val="none" w:sz="0" w:space="0" w:color="auto"/>
                <w:bottom w:val="none" w:sz="0" w:space="0" w:color="auto"/>
                <w:right w:val="none" w:sz="0" w:space="0" w:color="auto"/>
              </w:divBdr>
            </w:div>
            <w:div w:id="1903831443">
              <w:marLeft w:val="0"/>
              <w:marRight w:val="0"/>
              <w:marTop w:val="0"/>
              <w:marBottom w:val="0"/>
              <w:divBdr>
                <w:top w:val="none" w:sz="0" w:space="0" w:color="auto"/>
                <w:left w:val="none" w:sz="0" w:space="0" w:color="auto"/>
                <w:bottom w:val="none" w:sz="0" w:space="0" w:color="auto"/>
                <w:right w:val="none" w:sz="0" w:space="0" w:color="auto"/>
              </w:divBdr>
            </w:div>
            <w:div w:id="187572011">
              <w:marLeft w:val="0"/>
              <w:marRight w:val="0"/>
              <w:marTop w:val="0"/>
              <w:marBottom w:val="0"/>
              <w:divBdr>
                <w:top w:val="none" w:sz="0" w:space="0" w:color="auto"/>
                <w:left w:val="none" w:sz="0" w:space="0" w:color="auto"/>
                <w:bottom w:val="none" w:sz="0" w:space="0" w:color="auto"/>
                <w:right w:val="none" w:sz="0" w:space="0" w:color="auto"/>
              </w:divBdr>
            </w:div>
            <w:div w:id="1050498081">
              <w:marLeft w:val="0"/>
              <w:marRight w:val="0"/>
              <w:marTop w:val="0"/>
              <w:marBottom w:val="0"/>
              <w:divBdr>
                <w:top w:val="none" w:sz="0" w:space="0" w:color="auto"/>
                <w:left w:val="none" w:sz="0" w:space="0" w:color="auto"/>
                <w:bottom w:val="none" w:sz="0" w:space="0" w:color="auto"/>
                <w:right w:val="none" w:sz="0" w:space="0" w:color="auto"/>
              </w:divBdr>
            </w:div>
            <w:div w:id="159007848">
              <w:marLeft w:val="0"/>
              <w:marRight w:val="0"/>
              <w:marTop w:val="0"/>
              <w:marBottom w:val="0"/>
              <w:divBdr>
                <w:top w:val="none" w:sz="0" w:space="0" w:color="auto"/>
                <w:left w:val="none" w:sz="0" w:space="0" w:color="auto"/>
                <w:bottom w:val="none" w:sz="0" w:space="0" w:color="auto"/>
                <w:right w:val="none" w:sz="0" w:space="0" w:color="auto"/>
              </w:divBdr>
            </w:div>
            <w:div w:id="1935167495">
              <w:marLeft w:val="0"/>
              <w:marRight w:val="0"/>
              <w:marTop w:val="0"/>
              <w:marBottom w:val="0"/>
              <w:divBdr>
                <w:top w:val="none" w:sz="0" w:space="0" w:color="auto"/>
                <w:left w:val="none" w:sz="0" w:space="0" w:color="auto"/>
                <w:bottom w:val="none" w:sz="0" w:space="0" w:color="auto"/>
                <w:right w:val="none" w:sz="0" w:space="0" w:color="auto"/>
              </w:divBdr>
            </w:div>
            <w:div w:id="932978309">
              <w:marLeft w:val="0"/>
              <w:marRight w:val="0"/>
              <w:marTop w:val="0"/>
              <w:marBottom w:val="0"/>
              <w:divBdr>
                <w:top w:val="none" w:sz="0" w:space="0" w:color="auto"/>
                <w:left w:val="none" w:sz="0" w:space="0" w:color="auto"/>
                <w:bottom w:val="none" w:sz="0" w:space="0" w:color="auto"/>
                <w:right w:val="none" w:sz="0" w:space="0" w:color="auto"/>
              </w:divBdr>
            </w:div>
            <w:div w:id="1815902425">
              <w:marLeft w:val="0"/>
              <w:marRight w:val="0"/>
              <w:marTop w:val="0"/>
              <w:marBottom w:val="0"/>
              <w:divBdr>
                <w:top w:val="none" w:sz="0" w:space="0" w:color="auto"/>
                <w:left w:val="none" w:sz="0" w:space="0" w:color="auto"/>
                <w:bottom w:val="none" w:sz="0" w:space="0" w:color="auto"/>
                <w:right w:val="none" w:sz="0" w:space="0" w:color="auto"/>
              </w:divBdr>
            </w:div>
            <w:div w:id="932013683">
              <w:marLeft w:val="0"/>
              <w:marRight w:val="0"/>
              <w:marTop w:val="0"/>
              <w:marBottom w:val="0"/>
              <w:divBdr>
                <w:top w:val="none" w:sz="0" w:space="0" w:color="auto"/>
                <w:left w:val="none" w:sz="0" w:space="0" w:color="auto"/>
                <w:bottom w:val="none" w:sz="0" w:space="0" w:color="auto"/>
                <w:right w:val="none" w:sz="0" w:space="0" w:color="auto"/>
              </w:divBdr>
            </w:div>
            <w:div w:id="2142188398">
              <w:marLeft w:val="0"/>
              <w:marRight w:val="0"/>
              <w:marTop w:val="0"/>
              <w:marBottom w:val="0"/>
              <w:divBdr>
                <w:top w:val="none" w:sz="0" w:space="0" w:color="auto"/>
                <w:left w:val="none" w:sz="0" w:space="0" w:color="auto"/>
                <w:bottom w:val="none" w:sz="0" w:space="0" w:color="auto"/>
                <w:right w:val="none" w:sz="0" w:space="0" w:color="auto"/>
              </w:divBdr>
            </w:div>
            <w:div w:id="715470318">
              <w:marLeft w:val="0"/>
              <w:marRight w:val="0"/>
              <w:marTop w:val="0"/>
              <w:marBottom w:val="0"/>
              <w:divBdr>
                <w:top w:val="none" w:sz="0" w:space="0" w:color="auto"/>
                <w:left w:val="none" w:sz="0" w:space="0" w:color="auto"/>
                <w:bottom w:val="none" w:sz="0" w:space="0" w:color="auto"/>
                <w:right w:val="none" w:sz="0" w:space="0" w:color="auto"/>
              </w:divBdr>
            </w:div>
            <w:div w:id="2000648316">
              <w:marLeft w:val="0"/>
              <w:marRight w:val="0"/>
              <w:marTop w:val="0"/>
              <w:marBottom w:val="0"/>
              <w:divBdr>
                <w:top w:val="none" w:sz="0" w:space="0" w:color="auto"/>
                <w:left w:val="none" w:sz="0" w:space="0" w:color="auto"/>
                <w:bottom w:val="none" w:sz="0" w:space="0" w:color="auto"/>
                <w:right w:val="none" w:sz="0" w:space="0" w:color="auto"/>
              </w:divBdr>
            </w:div>
            <w:div w:id="1578520369">
              <w:marLeft w:val="0"/>
              <w:marRight w:val="0"/>
              <w:marTop w:val="0"/>
              <w:marBottom w:val="0"/>
              <w:divBdr>
                <w:top w:val="none" w:sz="0" w:space="0" w:color="auto"/>
                <w:left w:val="none" w:sz="0" w:space="0" w:color="auto"/>
                <w:bottom w:val="none" w:sz="0" w:space="0" w:color="auto"/>
                <w:right w:val="none" w:sz="0" w:space="0" w:color="auto"/>
              </w:divBdr>
            </w:div>
            <w:div w:id="962881624">
              <w:marLeft w:val="0"/>
              <w:marRight w:val="0"/>
              <w:marTop w:val="0"/>
              <w:marBottom w:val="0"/>
              <w:divBdr>
                <w:top w:val="none" w:sz="0" w:space="0" w:color="auto"/>
                <w:left w:val="none" w:sz="0" w:space="0" w:color="auto"/>
                <w:bottom w:val="none" w:sz="0" w:space="0" w:color="auto"/>
                <w:right w:val="none" w:sz="0" w:space="0" w:color="auto"/>
              </w:divBdr>
            </w:div>
            <w:div w:id="673728609">
              <w:marLeft w:val="0"/>
              <w:marRight w:val="0"/>
              <w:marTop w:val="0"/>
              <w:marBottom w:val="0"/>
              <w:divBdr>
                <w:top w:val="none" w:sz="0" w:space="0" w:color="auto"/>
                <w:left w:val="none" w:sz="0" w:space="0" w:color="auto"/>
                <w:bottom w:val="none" w:sz="0" w:space="0" w:color="auto"/>
                <w:right w:val="none" w:sz="0" w:space="0" w:color="auto"/>
              </w:divBdr>
            </w:div>
            <w:div w:id="1203783645">
              <w:marLeft w:val="0"/>
              <w:marRight w:val="0"/>
              <w:marTop w:val="0"/>
              <w:marBottom w:val="0"/>
              <w:divBdr>
                <w:top w:val="none" w:sz="0" w:space="0" w:color="auto"/>
                <w:left w:val="none" w:sz="0" w:space="0" w:color="auto"/>
                <w:bottom w:val="none" w:sz="0" w:space="0" w:color="auto"/>
                <w:right w:val="none" w:sz="0" w:space="0" w:color="auto"/>
              </w:divBdr>
            </w:div>
            <w:div w:id="125465840">
              <w:marLeft w:val="0"/>
              <w:marRight w:val="0"/>
              <w:marTop w:val="0"/>
              <w:marBottom w:val="0"/>
              <w:divBdr>
                <w:top w:val="none" w:sz="0" w:space="0" w:color="auto"/>
                <w:left w:val="none" w:sz="0" w:space="0" w:color="auto"/>
                <w:bottom w:val="none" w:sz="0" w:space="0" w:color="auto"/>
                <w:right w:val="none" w:sz="0" w:space="0" w:color="auto"/>
              </w:divBdr>
            </w:div>
            <w:div w:id="1226648823">
              <w:marLeft w:val="0"/>
              <w:marRight w:val="0"/>
              <w:marTop w:val="0"/>
              <w:marBottom w:val="0"/>
              <w:divBdr>
                <w:top w:val="none" w:sz="0" w:space="0" w:color="auto"/>
                <w:left w:val="none" w:sz="0" w:space="0" w:color="auto"/>
                <w:bottom w:val="none" w:sz="0" w:space="0" w:color="auto"/>
                <w:right w:val="none" w:sz="0" w:space="0" w:color="auto"/>
              </w:divBdr>
            </w:div>
            <w:div w:id="367294614">
              <w:marLeft w:val="0"/>
              <w:marRight w:val="0"/>
              <w:marTop w:val="0"/>
              <w:marBottom w:val="0"/>
              <w:divBdr>
                <w:top w:val="none" w:sz="0" w:space="0" w:color="auto"/>
                <w:left w:val="none" w:sz="0" w:space="0" w:color="auto"/>
                <w:bottom w:val="none" w:sz="0" w:space="0" w:color="auto"/>
                <w:right w:val="none" w:sz="0" w:space="0" w:color="auto"/>
              </w:divBdr>
            </w:div>
            <w:div w:id="1335036663">
              <w:marLeft w:val="0"/>
              <w:marRight w:val="0"/>
              <w:marTop w:val="0"/>
              <w:marBottom w:val="0"/>
              <w:divBdr>
                <w:top w:val="none" w:sz="0" w:space="0" w:color="auto"/>
                <w:left w:val="none" w:sz="0" w:space="0" w:color="auto"/>
                <w:bottom w:val="none" w:sz="0" w:space="0" w:color="auto"/>
                <w:right w:val="none" w:sz="0" w:space="0" w:color="auto"/>
              </w:divBdr>
            </w:div>
            <w:div w:id="577904704">
              <w:marLeft w:val="0"/>
              <w:marRight w:val="0"/>
              <w:marTop w:val="0"/>
              <w:marBottom w:val="0"/>
              <w:divBdr>
                <w:top w:val="none" w:sz="0" w:space="0" w:color="auto"/>
                <w:left w:val="none" w:sz="0" w:space="0" w:color="auto"/>
                <w:bottom w:val="none" w:sz="0" w:space="0" w:color="auto"/>
                <w:right w:val="none" w:sz="0" w:space="0" w:color="auto"/>
              </w:divBdr>
            </w:div>
            <w:div w:id="954362199">
              <w:marLeft w:val="0"/>
              <w:marRight w:val="0"/>
              <w:marTop w:val="0"/>
              <w:marBottom w:val="0"/>
              <w:divBdr>
                <w:top w:val="none" w:sz="0" w:space="0" w:color="auto"/>
                <w:left w:val="none" w:sz="0" w:space="0" w:color="auto"/>
                <w:bottom w:val="none" w:sz="0" w:space="0" w:color="auto"/>
                <w:right w:val="none" w:sz="0" w:space="0" w:color="auto"/>
              </w:divBdr>
            </w:div>
            <w:div w:id="12043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892440">
      <w:bodyDiv w:val="1"/>
      <w:marLeft w:val="0"/>
      <w:marRight w:val="0"/>
      <w:marTop w:val="0"/>
      <w:marBottom w:val="0"/>
      <w:divBdr>
        <w:top w:val="none" w:sz="0" w:space="0" w:color="auto"/>
        <w:left w:val="none" w:sz="0" w:space="0" w:color="auto"/>
        <w:bottom w:val="none" w:sz="0" w:space="0" w:color="auto"/>
        <w:right w:val="none" w:sz="0" w:space="0" w:color="auto"/>
      </w:divBdr>
    </w:div>
    <w:div w:id="1955742884">
      <w:bodyDiv w:val="1"/>
      <w:marLeft w:val="0"/>
      <w:marRight w:val="0"/>
      <w:marTop w:val="0"/>
      <w:marBottom w:val="0"/>
      <w:divBdr>
        <w:top w:val="none" w:sz="0" w:space="0" w:color="auto"/>
        <w:left w:val="none" w:sz="0" w:space="0" w:color="auto"/>
        <w:bottom w:val="none" w:sz="0" w:space="0" w:color="auto"/>
        <w:right w:val="none" w:sz="0" w:space="0" w:color="auto"/>
      </w:divBdr>
    </w:div>
    <w:div w:id="198777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ternet.garant.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C219AB-4A11-4EEA-8FBA-E2F8D6CAA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5805</Words>
  <Characters>33091</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User</cp:lastModifiedBy>
  <cp:revision>16</cp:revision>
  <cp:lastPrinted>2025-12-08T06:19:00Z</cp:lastPrinted>
  <dcterms:created xsi:type="dcterms:W3CDTF">2025-12-05T11:59:00Z</dcterms:created>
  <dcterms:modified xsi:type="dcterms:W3CDTF">2025-12-22T05:37:00Z</dcterms:modified>
</cp:coreProperties>
</file>